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1A" w:rsidRPr="0011501A" w:rsidRDefault="0011501A" w:rsidP="0011501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11501A" w:rsidRPr="0011501A" w:rsidRDefault="0011501A" w:rsidP="0011501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Средняя школа № 2»</w:t>
      </w:r>
    </w:p>
    <w:p w:rsidR="0011501A" w:rsidRPr="0011501A" w:rsidRDefault="0011501A" w:rsidP="0011501A">
      <w:pPr>
        <w:spacing w:after="0"/>
        <w:rPr>
          <w:rFonts w:ascii="Calibri" w:eastAsia="Times New Roman" w:hAnsi="Calibri" w:cs="Times New Roman"/>
          <w:lang w:eastAsia="ru-RU"/>
        </w:rPr>
      </w:pPr>
    </w:p>
    <w:p w:rsidR="0011501A" w:rsidRPr="0011501A" w:rsidRDefault="0011501A" w:rsidP="0011501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11501A" w:rsidRDefault="0011501A" w:rsidP="0011501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F24B77" w:rsidRDefault="0011501A" w:rsidP="0011501A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1501A" w:rsidRPr="0011501A" w:rsidRDefault="0011501A" w:rsidP="001150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11501A" w:rsidRDefault="0011501A" w:rsidP="001150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46F9" w:rsidRDefault="000E46F9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46F9" w:rsidRDefault="000E46F9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46F9" w:rsidRPr="0011501A" w:rsidRDefault="000E46F9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46F9" w:rsidRPr="000E46F9" w:rsidRDefault="0011501A" w:rsidP="0011501A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E46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ПРОГРАММА ВОСПИТАНИЯ</w:t>
      </w:r>
    </w:p>
    <w:p w:rsidR="0011501A" w:rsidRPr="000E46F9" w:rsidRDefault="00D52799" w:rsidP="0011501A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E46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МБОУ «</w:t>
      </w:r>
      <w:r w:rsidR="0011501A" w:rsidRPr="000E46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Средняя школа №2»</w:t>
      </w: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6F9" w:rsidRDefault="000E46F9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6F9" w:rsidRDefault="000E46F9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799" w:rsidRPr="0011501A" w:rsidRDefault="00D52799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11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11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ородец</w:t>
      </w:r>
      <w:r w:rsid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11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24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Пояснительная записка ..........................................................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РАЗДЕЛ 1. ЦЕЛЕВОЙ ...........................................................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 xml:space="preserve">1.1 Цель и задачи воспитания 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="007209EF" w:rsidRPr="00AA7BFF">
        <w:rPr>
          <w:rFonts w:ascii="Times New Roman" w:hAnsi="Times New Roman" w:cs="Times New Roman"/>
          <w:sz w:val="24"/>
          <w:szCs w:val="24"/>
        </w:rPr>
        <w:t>..........................5-6</w:t>
      </w:r>
    </w:p>
    <w:p w:rsidR="00AA60E9" w:rsidRPr="00AA7BFF" w:rsidRDefault="00AA60E9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1.2</w:t>
      </w:r>
      <w:r w:rsidR="00253BFF" w:rsidRPr="00AA7BFF">
        <w:rPr>
          <w:rFonts w:ascii="Times New Roman" w:hAnsi="Times New Roman" w:cs="Times New Roman"/>
          <w:sz w:val="24"/>
          <w:szCs w:val="24"/>
        </w:rPr>
        <w:t xml:space="preserve"> Направления воспитания ......................................................................</w:t>
      </w:r>
      <w:r w:rsidR="007209EF" w:rsidRPr="00AA7BFF">
        <w:rPr>
          <w:rFonts w:ascii="Times New Roman" w:hAnsi="Times New Roman" w:cs="Times New Roman"/>
          <w:sz w:val="24"/>
          <w:szCs w:val="24"/>
        </w:rPr>
        <w:t>....6-7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 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</w:t>
      </w:r>
      <w:r w:rsidR="007209EF" w:rsidRPr="00AA7BFF">
        <w:rPr>
          <w:rFonts w:ascii="Times New Roman" w:hAnsi="Times New Roman" w:cs="Times New Roman"/>
          <w:sz w:val="24"/>
          <w:szCs w:val="24"/>
        </w:rPr>
        <w:t>7</w:t>
      </w:r>
      <w:r w:rsidR="00E55D1B" w:rsidRPr="00AA7BFF">
        <w:rPr>
          <w:rFonts w:ascii="Times New Roman" w:hAnsi="Times New Roman" w:cs="Times New Roman"/>
          <w:sz w:val="24"/>
          <w:szCs w:val="24"/>
        </w:rPr>
        <w:t>-17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РАЗДЕЛ 2. СОДЕРЖАТЕЛЬНЫЙ ................................................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.....................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 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</w:t>
      </w:r>
      <w:r w:rsidR="00E55D1B" w:rsidRPr="00AA7BFF">
        <w:rPr>
          <w:rFonts w:ascii="Times New Roman" w:hAnsi="Times New Roman" w:cs="Times New Roman"/>
          <w:sz w:val="24"/>
          <w:szCs w:val="24"/>
        </w:rPr>
        <w:t>...18-22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</w:t>
      </w:r>
      <w:r w:rsidR="00E55D1B" w:rsidRPr="00AA7BFF">
        <w:rPr>
          <w:rFonts w:ascii="Times New Roman" w:hAnsi="Times New Roman" w:cs="Times New Roman"/>
          <w:sz w:val="24"/>
          <w:szCs w:val="24"/>
        </w:rPr>
        <w:t>ельности .......</w:t>
      </w:r>
      <w:r w:rsidR="00AA60E9" w:rsidRPr="00AA7BFF">
        <w:rPr>
          <w:rFonts w:ascii="Times New Roman" w:hAnsi="Times New Roman" w:cs="Times New Roman"/>
          <w:sz w:val="24"/>
          <w:szCs w:val="24"/>
        </w:rPr>
        <w:t>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. </w:t>
      </w:r>
      <w:r w:rsidR="00E55D1B" w:rsidRPr="00AA7BFF">
        <w:rPr>
          <w:rFonts w:ascii="Times New Roman" w:hAnsi="Times New Roman" w:cs="Times New Roman"/>
          <w:sz w:val="24"/>
          <w:szCs w:val="24"/>
        </w:rPr>
        <w:t>22-42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РАЗДЕЛ 3. ОРГАНИЗАЦИОННЫЙ ...................................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3.1 Кадровое обеспечение ....................................................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</w:t>
      </w:r>
      <w:r w:rsidR="00AA60E9" w:rsidRPr="00AA7BFF">
        <w:rPr>
          <w:rFonts w:ascii="Times New Roman" w:hAnsi="Times New Roman" w:cs="Times New Roman"/>
          <w:sz w:val="24"/>
          <w:szCs w:val="24"/>
        </w:rPr>
        <w:t>...</w:t>
      </w:r>
      <w:r w:rsidR="009D4CF6" w:rsidRPr="00AA7BFF">
        <w:rPr>
          <w:rFonts w:ascii="Times New Roman" w:hAnsi="Times New Roman" w:cs="Times New Roman"/>
          <w:sz w:val="24"/>
          <w:szCs w:val="24"/>
        </w:rPr>
        <w:t>.</w:t>
      </w:r>
      <w:r w:rsidR="00CF2BA1" w:rsidRPr="00AA7BFF">
        <w:rPr>
          <w:rFonts w:ascii="Times New Roman" w:hAnsi="Times New Roman" w:cs="Times New Roman"/>
          <w:sz w:val="24"/>
          <w:szCs w:val="24"/>
        </w:rPr>
        <w:t>43-44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3.2 Нормативно-методическое обеспечение ......................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.........................</w:t>
      </w:r>
      <w:r w:rsidR="00CF2BA1" w:rsidRPr="00AA7BFF">
        <w:rPr>
          <w:rFonts w:ascii="Times New Roman" w:hAnsi="Times New Roman" w:cs="Times New Roman"/>
          <w:sz w:val="24"/>
          <w:szCs w:val="24"/>
        </w:rPr>
        <w:t>45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 xml:space="preserve">3.3 Требования к условиям работы с 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с особыми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образовательными потребностями ......................................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........................</w:t>
      </w:r>
      <w:r w:rsidR="00CF2BA1" w:rsidRPr="00AA7BFF">
        <w:rPr>
          <w:rFonts w:ascii="Times New Roman" w:hAnsi="Times New Roman" w:cs="Times New Roman"/>
          <w:sz w:val="24"/>
          <w:szCs w:val="24"/>
        </w:rPr>
        <w:t>45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 xml:space="preserve">жизненной позиции 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 w:rsidR="00AA60E9" w:rsidRPr="00AA7BFF">
        <w:rPr>
          <w:rFonts w:ascii="Times New Roman" w:hAnsi="Times New Roman" w:cs="Times New Roman"/>
          <w:sz w:val="24"/>
          <w:szCs w:val="24"/>
        </w:rPr>
        <w:t>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</w:t>
      </w:r>
      <w:r w:rsidR="009D4CF6" w:rsidRPr="00AA7BFF">
        <w:rPr>
          <w:rFonts w:ascii="Times New Roman" w:hAnsi="Times New Roman" w:cs="Times New Roman"/>
          <w:sz w:val="24"/>
          <w:szCs w:val="24"/>
        </w:rPr>
        <w:t>......</w:t>
      </w:r>
      <w:r w:rsidR="00CF2BA1" w:rsidRPr="00AA7BFF">
        <w:rPr>
          <w:rFonts w:ascii="Times New Roman" w:hAnsi="Times New Roman" w:cs="Times New Roman"/>
          <w:sz w:val="24"/>
          <w:szCs w:val="24"/>
        </w:rPr>
        <w:t>46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3.5 Анализ воспитательного процесса ................................</w:t>
      </w:r>
      <w:r w:rsidR="00CF2BA1" w:rsidRPr="00AA7BFF">
        <w:rPr>
          <w:rFonts w:ascii="Times New Roman" w:hAnsi="Times New Roman" w:cs="Times New Roman"/>
          <w:sz w:val="24"/>
          <w:szCs w:val="24"/>
        </w:rPr>
        <w:t>..........................46-51</w:t>
      </w:r>
    </w:p>
    <w:p w:rsidR="0011501A" w:rsidRPr="00AA7BFF" w:rsidRDefault="00CF2BA1" w:rsidP="002F6A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 </w:t>
      </w:r>
      <w:r w:rsidR="002F6A76" w:rsidRPr="00AA7BFF">
        <w:rPr>
          <w:rFonts w:ascii="Times New Roman" w:hAnsi="Times New Roman" w:cs="Times New Roman"/>
          <w:sz w:val="24"/>
          <w:szCs w:val="24"/>
        </w:rPr>
        <w:t>К</w:t>
      </w:r>
      <w:r w:rsidR="004A5AD4" w:rsidRPr="00AA7BFF">
        <w:rPr>
          <w:rFonts w:ascii="Times New Roman" w:hAnsi="Times New Roman" w:cs="Times New Roman"/>
          <w:sz w:val="24"/>
          <w:szCs w:val="24"/>
        </w:rPr>
        <w:t xml:space="preserve">алендарный план воспитательной работы </w:t>
      </w:r>
      <w:r w:rsidRPr="00AA7BFF">
        <w:rPr>
          <w:rFonts w:ascii="Times New Roman" w:hAnsi="Times New Roman" w:cs="Times New Roman"/>
          <w:sz w:val="24"/>
          <w:szCs w:val="24"/>
        </w:rPr>
        <w:t>1-4 класс</w:t>
      </w:r>
    </w:p>
    <w:p w:rsidR="00CF2BA1" w:rsidRPr="00AA7BFF" w:rsidRDefault="00CF2BA1" w:rsidP="00CF2B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 Календарный план воспитательной работы 5-9 класс</w:t>
      </w:r>
    </w:p>
    <w:p w:rsidR="00CF2BA1" w:rsidRPr="00AA7BFF" w:rsidRDefault="00CF2BA1" w:rsidP="00CF2BA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hAnsi="Times New Roman" w:cs="Times New Roman"/>
          <w:sz w:val="24"/>
          <w:szCs w:val="24"/>
        </w:rPr>
        <w:t>Приложение3  Календарный план воспитательной работы 10-11 класс</w:t>
      </w:r>
    </w:p>
    <w:p w:rsidR="00CF2BA1" w:rsidRPr="00AA7BFF" w:rsidRDefault="00CF2BA1" w:rsidP="00CF2BA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BA1" w:rsidRPr="00AA7BFF" w:rsidRDefault="00CF2BA1" w:rsidP="002F6A7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2F6A7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2F6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F6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F6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799" w:rsidRDefault="00D52799" w:rsidP="002F6A7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799" w:rsidRDefault="00D52799" w:rsidP="002F6A7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431" w:rsidRPr="00AA7BFF" w:rsidRDefault="00253BFF" w:rsidP="002F6A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253BFF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воспитания МБОУ «Средняя школа №2» (далее - Программа) 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Стратегии национальной безопасности Российской Федерации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 Президента Российской Федерации от 02.07.2021 № 400),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основного общего и среднего общ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образования (далее — ФГОС),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основе Федерального закона от 04.09.2022г №371-ФЗ "О внесении изменений в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"Об образовании в Российской Федерации", 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"(</w:t>
      </w:r>
      <w:proofErr w:type="gramEnd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 13.07.2023 № 74229), 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"(</w:t>
      </w:r>
      <w:proofErr w:type="gramEnd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 12.07.2023 № 74223),приказа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74228),п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</w:t>
      </w:r>
      <w:proofErr w:type="gramStart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</w:rPr>
        <w:t>23.06.2022г. № 3/22).</w:t>
      </w:r>
      <w:proofErr w:type="gramEnd"/>
    </w:p>
    <w:p w:rsidR="0011501A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:rsidR="0011501A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11501A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результатов образования, определённых ФГОС.</w:t>
      </w:r>
    </w:p>
    <w:p w:rsidR="0011501A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с участием педагогиче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совета школы и родителей,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:rsidR="001B7529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  в   социальный   мир   и   налаживания   ответственных взаимоотношений с окружающими их людьми.</w:t>
      </w:r>
      <w:r w:rsidR="001B752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программа является обязательной частью основной образовательной программы МБОУ СШ№2 и призвана помочь всем участникам образовательного процесса реализовать воспитательный потенциал совместной деятельности</w:t>
      </w:r>
      <w:proofErr w:type="gramStart"/>
      <w:r w:rsidR="001B752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22A66" w:rsidRPr="00AA7BFF" w:rsidRDefault="001B7529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</w:t>
      </w:r>
      <w:r w:rsidR="002F6A76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</w:t>
      </w:r>
      <w:r w:rsidR="00F22A66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основных направлений воспитательной </w:t>
      </w:r>
      <w:r w:rsidR="00F22A66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3A569B" w:rsidRPr="00AA7BFF" w:rsidRDefault="00F22A66" w:rsidP="003A5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три раздела: целевой, содержательный, организационный.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569B" w:rsidRPr="00AA7BFF" w:rsidRDefault="003A569B" w:rsidP="003A5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отдельных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учебных предметов, учитывающей</w:t>
      </w:r>
    </w:p>
    <w:p w:rsidR="00F22A66" w:rsidRPr="00AA7BFF" w:rsidRDefault="003A569B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этнокультурные интересы, особые образовательные потребности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529" w:rsidRPr="00AA7BFF" w:rsidRDefault="003A569B" w:rsidP="003A56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529" w:rsidRPr="00AA7BFF" w:rsidSect="00D52799">
          <w:footerReference w:type="default" r:id="rId9"/>
          <w:pgSz w:w="11900" w:h="16850"/>
          <w:pgMar w:top="720" w:right="720" w:bottom="720" w:left="720" w:header="720" w:footer="720" w:gutter="0"/>
          <w:cols w:space="720"/>
          <w:titlePg/>
          <w:docGrid w:linePitch="299"/>
        </w:sect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- </w:t>
      </w:r>
      <w:r w:rsidR="00F22A66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воспитательной работы.</w:t>
      </w:r>
    </w:p>
    <w:p w:rsidR="0011501A" w:rsidRPr="00AA7BFF" w:rsidRDefault="0011501A" w:rsidP="00F22A66">
      <w:pPr>
        <w:widowControl w:val="0"/>
        <w:autoSpaceDE w:val="0"/>
        <w:autoSpaceDN w:val="0"/>
        <w:spacing w:before="69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lastRenderedPageBreak/>
        <w:t>РАЗДЕЛ</w:t>
      </w:r>
      <w:r w:rsidR="001B7529" w:rsidRPr="00AA7BF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I. ЦЕЛЕВОЙ</w:t>
      </w:r>
    </w:p>
    <w:p w:rsidR="0011501A" w:rsidRPr="00AA7BFF" w:rsidRDefault="0011501A" w:rsidP="007640DD">
      <w:pPr>
        <w:widowControl w:val="0"/>
        <w:autoSpaceDE w:val="0"/>
        <w:autoSpaceDN w:val="0"/>
        <w:spacing w:before="159" w:after="0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11501A" w:rsidRPr="00AA7BFF" w:rsidRDefault="0011501A" w:rsidP="007640DD">
      <w:pPr>
        <w:widowControl w:val="0"/>
        <w:autoSpaceDE w:val="0"/>
        <w:autoSpaceDN w:val="0"/>
        <w:spacing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инвариантное содержание воспитания школьников. 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B215A9" w:rsidRPr="00AA7BFF" w:rsidRDefault="0011501A" w:rsidP="007640DD">
      <w:pPr>
        <w:widowControl w:val="0"/>
        <w:autoSpaceDE w:val="0"/>
        <w:autoSpaceDN w:val="0"/>
        <w:spacing w:before="1"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деятельность в </w:t>
      </w:r>
      <w:r w:rsidR="003F2BB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«Средняя школа №2»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</w:t>
      </w:r>
      <w:r w:rsidR="00B215A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созиданию и защите Отечества. </w:t>
      </w:r>
    </w:p>
    <w:p w:rsidR="00B215A9" w:rsidRPr="00AA7BFF" w:rsidRDefault="00B215A9" w:rsidP="007640DD">
      <w:pPr>
        <w:widowControl w:val="0"/>
        <w:autoSpaceDE w:val="0"/>
        <w:autoSpaceDN w:val="0"/>
        <w:spacing w:before="1"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 Цель и задачи воспитания </w:t>
      </w:r>
      <w:proofErr w:type="gramStart"/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обучающихся</w:t>
      </w:r>
      <w:proofErr w:type="gramEnd"/>
    </w:p>
    <w:p w:rsidR="00B215A9" w:rsidRPr="00AA7BFF" w:rsidRDefault="00B215A9" w:rsidP="007640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российский национальный воспитательный идеал —</w:t>
      </w:r>
      <w:r w:rsidR="00DE735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высоконравственный, творческий, компетентный гражданин России, принимающий судьбу Отечества как свою личную, осознающий</w:t>
      </w:r>
      <w:r w:rsidR="001B18B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7640DD" w:rsidRPr="00AA7BFF" w:rsidRDefault="007640DD" w:rsidP="007640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воспитания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МБОУ «Средняя школа №2»: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640DD" w:rsidRPr="00AA7BFF" w:rsidRDefault="007640DD" w:rsidP="007640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40DD" w:rsidRPr="00AA7BFF" w:rsidSect="001B7529">
          <w:pgSz w:w="11900" w:h="16850"/>
          <w:pgMar w:top="1440" w:right="1080" w:bottom="1440" w:left="1080" w:header="720" w:footer="720" w:gutter="0"/>
          <w:cols w:space="720"/>
          <w:docGrid w:linePitch="299"/>
        </w:sectPr>
      </w:pPr>
    </w:p>
    <w:p w:rsidR="003F2BB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Задачи воспитания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«Средняя школа №2»</w:t>
      </w:r>
      <w:r w:rsidR="003F2BB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норм, духовно-нравственных ценностей,</w:t>
      </w:r>
      <w:r w:rsidR="00A91E7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традиций, которые выработало российское общество (социально значимых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знаний);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личностных отношений к этим нормам,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ценностям, традициям (их освоение, принятие);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этим нормам, ценностям, традициям социокультурного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поведения, общения, межличностных и социальных отношений,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применения полученных знаний; </w:t>
      </w:r>
    </w:p>
    <w:p w:rsidR="00253BF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стижение личностных результатов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общеобразовательных программ в соответствии с ФГОС.</w:t>
      </w:r>
    </w:p>
    <w:p w:rsidR="003F2BB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включают</w:t>
      </w:r>
      <w:r w:rsidR="003F2BB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гражданской идентичности;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 них ценностей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самостоятельности и инициативы;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</w:t>
      </w:r>
      <w:proofErr w:type="gramStart"/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саморазвитию, самостоятельности и личностному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самоопределению;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целенаправленной социально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значимой деятельности;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3BF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внутренней позиции личности как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ценностного отношения к себе, окружающим людям и жизни в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целом.</w:t>
      </w:r>
    </w:p>
    <w:p w:rsidR="00253BF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общеобразовательной организации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и осуществляется на основе аксиологического,</w:t>
      </w:r>
      <w:r w:rsidR="00A91E7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антропологического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культурно-исторического, системно-деятельностного,</w:t>
      </w:r>
    </w:p>
    <w:p w:rsidR="0011501A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личностно-ориентированного подходов и с учётом принципов воспитания:</w:t>
      </w:r>
      <w:r w:rsidR="00A91E7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гуманистической направленности воспитания, совместной деятельности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взрослых, следования нравственному примеру, безопасной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жизнедеятельности, инклюзивности, возрастосообразности.</w:t>
      </w:r>
    </w:p>
    <w:p w:rsidR="00253BFF" w:rsidRPr="00AA7BFF" w:rsidRDefault="00253BFF" w:rsidP="00F22A6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Направления воспитания</w:t>
      </w:r>
    </w:p>
    <w:p w:rsidR="00253BF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общеобразовательной организации по основным направлениям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в соответствии с ФГОС:</w:t>
      </w:r>
    </w:p>
    <w:p w:rsidR="00253BFF" w:rsidRPr="00AA7BFF" w:rsidRDefault="004F2CA7" w:rsidP="003F2BB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F2BB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гражданское воспитание 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российской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идентичности, принадлежности к общности граждан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к народу России как источнику власти в Российском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 и субъекту тысячелетней российской государственности,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к правам, свободам и обязанностям гражданина России, правовой 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 культуры;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патриотическое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родному краю,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Родине, своему народу, уважения к другим народам России; историческое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формирование российского национального исторического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 российской культурной идентичности;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духовно-нравственное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 основе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духовно-нравственной культуры народов России, традиционных религий</w:t>
      </w:r>
    </w:p>
    <w:p w:rsidR="00253BF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России, формирование традиционных российских семейных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ценностей; воспитание честности, доброты, милосердия, сопереживания,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справедливости, коллективизма, дружелюбия и взаимопомощи, уважения к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старшим, к памяти предков, их вере и культурным традициям;</w:t>
      </w:r>
      <w:proofErr w:type="gramEnd"/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эстетическое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эстетической культуры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российских традиционных духовных ценностей, приобщение к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 образцам отечественного и мирового искусства;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воспитание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с учётом возможностей и состояния здоровья, навыков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в природной и социальной среде, чрезвычайных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трудовое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труду,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трудящимся, результатам труда (своего и других людей), ориентация на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деятельность, получение профессии, личностное самовыражение в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продуктивном, нравственно достойном труде в российском обществе,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выдающихся результатов в профессиональной деятельности;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экологическое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 ответственного, бережного отношения к природе, окружающей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среде на основе российских традиционных духовных ценностей,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навыков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охраны, защиты, восстановления природы, окружающей среды;</w:t>
      </w:r>
    </w:p>
    <w:p w:rsidR="00AA60E9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ценности научного познания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познанию себя и других людей, природы и общества, к получению знаний,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 образования с учётом личностных интересов и общественных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потребностей.</w:t>
      </w:r>
    </w:p>
    <w:p w:rsidR="003F2BBF" w:rsidRPr="00AA7BFF" w:rsidRDefault="00253BFF" w:rsidP="003F2BBF">
      <w:pPr>
        <w:widowControl w:val="0"/>
        <w:tabs>
          <w:tab w:val="left" w:pos="1394"/>
        </w:tabs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1.3 </w:t>
      </w:r>
      <w:r w:rsidR="0011501A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Целевые</w:t>
      </w:r>
      <w:r w:rsidR="004F2CA7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ориентиры результатов</w:t>
      </w:r>
      <w:r w:rsidR="004F2CA7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воспитания</w:t>
      </w:r>
    </w:p>
    <w:p w:rsidR="0011501A" w:rsidRPr="00AA7BFF" w:rsidRDefault="0011501A" w:rsidP="003F2BBF">
      <w:pPr>
        <w:widowControl w:val="0"/>
        <w:tabs>
          <w:tab w:val="left" w:pos="1394"/>
        </w:tabs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образования.</w:t>
      </w:r>
      <w:r w:rsidR="003F2BBF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A91E77" w:rsidRPr="00AA7B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3F2BBF" w:rsidRPr="00AA7BFF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1501A" w:rsidRPr="00AA7BFF" w:rsidRDefault="0011501A" w:rsidP="00F22A66">
      <w:pPr>
        <w:widowControl w:val="0"/>
        <w:autoSpaceDE w:val="0"/>
        <w:autoSpaceDN w:val="0"/>
        <w:spacing w:after="0"/>
        <w:ind w:right="22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7469"/>
      </w:tblGrid>
      <w:tr w:rsidR="003F2BBF" w:rsidRPr="00AA7BFF" w:rsidTr="003F2BBF">
        <w:tc>
          <w:tcPr>
            <w:tcW w:w="3227" w:type="dxa"/>
          </w:tcPr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7469" w:type="dxa"/>
          </w:tcPr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уважающий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Эстетическое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Трудовое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труда в жизни человека, семьи, общества;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первоначальными представлениями о природных и 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F2BBF" w:rsidRPr="00AA7BFF" w:rsidRDefault="003F2BBF" w:rsidP="00F22A66">
      <w:pPr>
        <w:widowControl w:val="0"/>
        <w:autoSpaceDE w:val="0"/>
        <w:autoSpaceDN w:val="0"/>
        <w:spacing w:after="0"/>
        <w:ind w:right="22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01A" w:rsidRPr="00AA7BFF" w:rsidRDefault="0011501A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ориентиры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воспитания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уровне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образования.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7469"/>
      </w:tblGrid>
      <w:tr w:rsidR="003F2BBF" w:rsidRPr="00AA7BFF" w:rsidTr="003F2BBF">
        <w:tc>
          <w:tcPr>
            <w:tcW w:w="3227" w:type="dxa"/>
          </w:tcPr>
          <w:p w:rsidR="003F2BBF" w:rsidRPr="00AA7BFF" w:rsidRDefault="003F2BBF" w:rsidP="007209E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7469" w:type="dxa"/>
          </w:tcPr>
          <w:p w:rsidR="003F2BBF" w:rsidRPr="00AA7BFF" w:rsidRDefault="003F2BBF" w:rsidP="007209E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Гражданское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государственным символам России, праздникам;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-выражающий неприятие любой дискриминации граждан, проявлений экстремизма, терроризма, коррупции в обществе;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7209E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-сознающий свою национальную, этническую принадлежность, любящий свой народ, его традиции, культуру;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-знающий и уважающий достижения нашей Родины — России в науке, искусстве, спорте, технологиях, боевые подвиги и трудовые 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достижения, героев и защитников Отечества в прошлом и современности;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Духовно-нравственное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норм, ценностей, традиций в искусстве;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7469" w:type="dxa"/>
          </w:tcPr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ормирование культуры здоровья и эмоционального благополучия: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Трудовое </w:t>
            </w:r>
          </w:p>
        </w:tc>
        <w:tc>
          <w:tcPr>
            <w:tcW w:w="7469" w:type="dxa"/>
          </w:tcPr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уважающий труд, результаты своего труда, труда других людей;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7469" w:type="dxa"/>
          </w:tcPr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свою ответственность как гражданина и потребителя в 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взаимосвязи природной, технологической и социальной сред;</w:t>
            </w:r>
          </w:p>
          <w:p w:rsidR="00112C29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активное неприятие действий, приносящих вред природе; 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7209E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Ценности научного познания</w:t>
            </w:r>
          </w:p>
        </w:tc>
        <w:tc>
          <w:tcPr>
            <w:tcW w:w="7469" w:type="dxa"/>
          </w:tcPr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природной и социальной средой;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развивающий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F2BBF" w:rsidRPr="00AA7BFF" w:rsidRDefault="003F2BBF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F22A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01A" w:rsidRPr="00AA7BFF">
          <w:type w:val="continuous"/>
          <w:pgSz w:w="11900" w:h="16850"/>
          <w:pgMar w:top="1140" w:right="620" w:bottom="280" w:left="800" w:header="720" w:footer="720" w:gutter="0"/>
          <w:cols w:space="720"/>
        </w:sectPr>
      </w:pPr>
    </w:p>
    <w:p w:rsidR="0011501A" w:rsidRPr="00AA7BFF" w:rsidRDefault="0011501A" w:rsidP="00202AF9">
      <w:pPr>
        <w:widowControl w:val="0"/>
        <w:autoSpaceDE w:val="0"/>
        <w:autoSpaceDN w:val="0"/>
        <w:spacing w:after="0" w:line="36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7089"/>
      </w:tblGrid>
      <w:tr w:rsidR="0011501A" w:rsidRPr="00AA7BFF" w:rsidTr="00EC5C5B">
        <w:trPr>
          <w:trHeight w:val="642"/>
        </w:trPr>
        <w:tc>
          <w:tcPr>
            <w:tcW w:w="2632" w:type="dxa"/>
          </w:tcPr>
          <w:p w:rsidR="0011501A" w:rsidRPr="00AA7BFF" w:rsidRDefault="0011501A" w:rsidP="00A91E77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Направления</w:t>
            </w:r>
            <w:proofErr w:type="spellEnd"/>
            <w:r w:rsidR="00202AF9" w:rsidRPr="00AA7BF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B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7089" w:type="dxa"/>
            <w:vAlign w:val="center"/>
          </w:tcPr>
          <w:p w:rsidR="0011501A" w:rsidRPr="00AA7BFF" w:rsidRDefault="0011501A" w:rsidP="00A91E77">
            <w:pPr>
              <w:spacing w:line="320" w:lineRule="exact"/>
              <w:ind w:right="2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proofErr w:type="spellEnd"/>
            <w:r w:rsidR="00202AF9" w:rsidRPr="00AA7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B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ориентиры</w:t>
            </w:r>
            <w:proofErr w:type="spellEnd"/>
          </w:p>
        </w:tc>
      </w:tr>
      <w:tr w:rsidR="0011501A" w:rsidRPr="00AA7BFF" w:rsidTr="00EC5C5B">
        <w:trPr>
          <w:trHeight w:val="6718"/>
        </w:trPr>
        <w:tc>
          <w:tcPr>
            <w:tcW w:w="2632" w:type="dxa"/>
          </w:tcPr>
          <w:p w:rsidR="0011501A" w:rsidRPr="00AA7BFF" w:rsidRDefault="0011501A" w:rsidP="00A91E77">
            <w:pPr>
              <w:spacing w:line="3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осознанно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активное гражданское участие на основе уважения закона и правопорядка, прав и свобод сограждан;</w:t>
            </w:r>
          </w:p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11501A" w:rsidRPr="00AA7BFF" w:rsidRDefault="003D55FC" w:rsidP="00EC5C5B">
            <w:pPr>
              <w:spacing w:line="322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11501A" w:rsidRPr="00AA7BFF" w:rsidTr="00EC5C5B">
        <w:trPr>
          <w:trHeight w:val="2689"/>
        </w:trPr>
        <w:tc>
          <w:tcPr>
            <w:tcW w:w="2632" w:type="dxa"/>
          </w:tcPr>
          <w:p w:rsidR="0011501A" w:rsidRPr="00AA7BFF" w:rsidRDefault="0011501A" w:rsidP="00A91E77">
            <w:pPr>
              <w:spacing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свою национальную, этническую принадлежность, приверженность к родной культуре, любовь к своему народу;</w:t>
            </w:r>
          </w:p>
          <w:p w:rsidR="003D55FC" w:rsidRPr="00AA7BFF" w:rsidRDefault="003D55FC" w:rsidP="00EC5C5B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3D55FC" w:rsidRPr="00AA7BFF" w:rsidRDefault="003D55FC" w:rsidP="00EC5C5B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:rsidR="0011501A" w:rsidRPr="00AA7BFF" w:rsidRDefault="003D55FC" w:rsidP="00EC5C5B">
            <w:pPr>
              <w:spacing w:line="322" w:lineRule="exact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</w:tbl>
    <w:p w:rsidR="0011501A" w:rsidRPr="00AA7BFF" w:rsidRDefault="0011501A" w:rsidP="00F22A66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01A" w:rsidRPr="00AA7BFF">
          <w:pgSz w:w="11900" w:h="16850"/>
          <w:pgMar w:top="1060" w:right="6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11501A" w:rsidRPr="00AA7BFF" w:rsidTr="00A91E77">
        <w:trPr>
          <w:trHeight w:val="8927"/>
        </w:trPr>
        <w:tc>
          <w:tcPr>
            <w:tcW w:w="2269" w:type="dxa"/>
          </w:tcPr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Духовно</w:t>
            </w:r>
            <w:proofErr w:type="spellEnd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1501A" w:rsidRPr="00AA7BFF" w:rsidRDefault="0011501A" w:rsidP="00EC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11501A" w:rsidRPr="00AA7BFF" w:rsidRDefault="003D55FC" w:rsidP="00EC5C5B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</w:tbl>
    <w:p w:rsidR="0011501A" w:rsidRPr="00AA7BFF" w:rsidRDefault="0011501A" w:rsidP="00EC5C5B">
      <w:pPr>
        <w:widowControl w:val="0"/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01A" w:rsidRPr="00AA7BFF">
          <w:type w:val="continuous"/>
          <w:pgSz w:w="11900" w:h="16850"/>
          <w:pgMar w:top="1140" w:right="620" w:bottom="1027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11501A" w:rsidRPr="00AA7BFF" w:rsidTr="00A91E77">
        <w:trPr>
          <w:trHeight w:val="5048"/>
        </w:trPr>
        <w:tc>
          <w:tcPr>
            <w:tcW w:w="2269" w:type="dxa"/>
          </w:tcPr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Эстетическое</w:t>
            </w:r>
            <w:proofErr w:type="spellEnd"/>
          </w:p>
        </w:tc>
        <w:tc>
          <w:tcPr>
            <w:tcW w:w="7089" w:type="dxa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понимание ценности отечественного и мирового искусства, российского и мирового художественного наследия;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11501A" w:rsidRPr="00AA7BFF" w:rsidRDefault="003D55FC" w:rsidP="00EC5C5B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11501A" w:rsidRPr="00AA7BFF" w:rsidTr="00A91E77">
        <w:trPr>
          <w:trHeight w:val="6462"/>
        </w:trPr>
        <w:tc>
          <w:tcPr>
            <w:tcW w:w="2269" w:type="dxa"/>
          </w:tcPr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Физическое</w:t>
            </w:r>
            <w:proofErr w:type="spellEnd"/>
          </w:p>
        </w:tc>
        <w:tc>
          <w:tcPr>
            <w:tcW w:w="7089" w:type="dxa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среде;</w:t>
            </w:r>
            <w:proofErr w:type="gramEnd"/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:rsidR="0011501A" w:rsidRPr="00AA7BFF" w:rsidRDefault="003D55FC" w:rsidP="00EC5C5B">
            <w:pPr>
              <w:tabs>
                <w:tab w:val="left" w:pos="2184"/>
                <w:tab w:val="left" w:pos="3940"/>
                <w:tab w:val="left" w:pos="5041"/>
              </w:tabs>
              <w:spacing w:line="309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</w:tbl>
    <w:p w:rsidR="0011501A" w:rsidRPr="00AA7BFF" w:rsidRDefault="0011501A" w:rsidP="00EC5C5B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01A" w:rsidRPr="00AA7BFF">
          <w:type w:val="continuous"/>
          <w:pgSz w:w="11900" w:h="16850"/>
          <w:pgMar w:top="1140" w:right="620" w:bottom="695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11501A" w:rsidRPr="00AA7BFF" w:rsidTr="00A91E77">
        <w:trPr>
          <w:trHeight w:val="7651"/>
        </w:trPr>
        <w:tc>
          <w:tcPr>
            <w:tcW w:w="2269" w:type="dxa"/>
          </w:tcPr>
          <w:p w:rsidR="00EC5C5B" w:rsidRPr="00AA7BFF" w:rsidRDefault="00EC5C5B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EC5C5B" w:rsidRPr="00AA7BFF" w:rsidRDefault="00EC5C5B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Трудовое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ролях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том числе предпринимательской деятельности в условиях </w:t>
            </w:r>
            <w:proofErr w:type="spell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самозанятости</w:t>
            </w:r>
            <w:proofErr w:type="spell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наёмного труда;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11501A" w:rsidRPr="00AA7BFF" w:rsidRDefault="003D55FC" w:rsidP="00EC5C5B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11501A" w:rsidRPr="00AA7BFF" w:rsidTr="00A91E77">
        <w:trPr>
          <w:trHeight w:val="3864"/>
        </w:trPr>
        <w:tc>
          <w:tcPr>
            <w:tcW w:w="2269" w:type="dxa"/>
          </w:tcPr>
          <w:p w:rsidR="00EC5C5B" w:rsidRPr="00AA7BFF" w:rsidRDefault="00EC5C5B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11501A" w:rsidRPr="00AA7BFF" w:rsidRDefault="003D55FC" w:rsidP="00EC5C5B">
            <w:pPr>
              <w:spacing w:line="31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</w:tbl>
    <w:p w:rsidR="0011501A" w:rsidRPr="00AA7BFF" w:rsidRDefault="0011501A" w:rsidP="00F22A66">
      <w:pPr>
        <w:widowControl w:val="0"/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01A" w:rsidRPr="00AA7BFF">
          <w:type w:val="continuous"/>
          <w:pgSz w:w="11900" w:h="16850"/>
          <w:pgMar w:top="1140" w:right="620" w:bottom="694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11501A" w:rsidRPr="00AA7BFF" w:rsidTr="00A91E77">
        <w:trPr>
          <w:trHeight w:val="6442"/>
        </w:trPr>
        <w:tc>
          <w:tcPr>
            <w:tcW w:w="2269" w:type="dxa"/>
          </w:tcPr>
          <w:p w:rsidR="00EC5C5B" w:rsidRPr="00AA7BFF" w:rsidRDefault="00EC5C5B" w:rsidP="00A91E77">
            <w:pPr>
              <w:spacing w:line="307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EC5C5B" w:rsidRPr="00AA7BFF" w:rsidRDefault="00EC5C5B" w:rsidP="00A91E77">
            <w:pPr>
              <w:spacing w:line="307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EC5C5B" w:rsidRPr="00AA7BFF" w:rsidRDefault="00EC5C5B" w:rsidP="00A91E77">
            <w:pPr>
              <w:spacing w:line="307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11501A" w:rsidRPr="00AA7BFF" w:rsidRDefault="003D55FC" w:rsidP="00A91E77">
            <w:pPr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Ценности</w:t>
            </w:r>
            <w:proofErr w:type="spellEnd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научного</w:t>
            </w:r>
            <w:proofErr w:type="spellEnd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3D55FC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познавательные интересы в разных предметных областях с учётом своих интересов, способностей, достижений;</w:t>
            </w:r>
          </w:p>
          <w:p w:rsidR="003D55FC" w:rsidRPr="00AA7BFF" w:rsidRDefault="003D55FC" w:rsidP="003D55FC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3D55FC" w:rsidRPr="00AA7BFF" w:rsidRDefault="003D55FC" w:rsidP="003D55FC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навыки критического мышления, определения достоверной научной информации и критики антинаучных представлений;</w:t>
            </w:r>
          </w:p>
          <w:p w:rsidR="0011501A" w:rsidRPr="00AA7BFF" w:rsidRDefault="003D55FC" w:rsidP="003D55FC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развивающий и применяющий навыки наблюдения, накопления и систематизации фактов, осмысления опыта в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гуманитарной областях познания, исследовательской деятельности.</w:t>
            </w:r>
          </w:p>
        </w:tc>
      </w:tr>
    </w:tbl>
    <w:p w:rsidR="0011501A" w:rsidRPr="00AA7BFF" w:rsidRDefault="0011501A" w:rsidP="00F22A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01A" w:rsidRPr="00AA7BFF">
          <w:type w:val="continuous"/>
          <w:pgSz w:w="11900" w:h="16850"/>
          <w:pgMar w:top="1140" w:right="620" w:bottom="280" w:left="800" w:header="720" w:footer="720" w:gutter="0"/>
          <w:cols w:space="720"/>
        </w:sectPr>
      </w:pPr>
    </w:p>
    <w:p w:rsidR="0011501A" w:rsidRPr="00AA7BFF" w:rsidRDefault="0011501A" w:rsidP="0011501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РАЗДЕЛ</w:t>
      </w:r>
      <w:r w:rsidR="001E74E0" w:rsidRPr="00AA7B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II.СОДЕРЖАТЕЛЬНЫЙ</w:t>
      </w:r>
    </w:p>
    <w:p w:rsidR="0011501A" w:rsidRPr="00AA7BFF" w:rsidRDefault="0011501A" w:rsidP="0011501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11501A">
      <w:pPr>
        <w:widowControl w:val="0"/>
        <w:numPr>
          <w:ilvl w:val="1"/>
          <w:numId w:val="0"/>
        </w:numPr>
        <w:tabs>
          <w:tab w:val="left" w:pos="1394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Уклад</w:t>
      </w:r>
      <w:r w:rsidR="001E74E0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общеобразовательной</w:t>
      </w:r>
      <w:r w:rsidR="001E74E0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организации</w:t>
      </w:r>
    </w:p>
    <w:p w:rsidR="0011501A" w:rsidRPr="00AA7BFF" w:rsidRDefault="0011501A" w:rsidP="001E74E0">
      <w:pPr>
        <w:spacing w:after="0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Уклад — общественный договор участников образовательных отношений, опирающийся на базовые национальные ценности, поддерживающий традиции региона и</w:t>
      </w:r>
      <w:r w:rsidR="00E33E97"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школы,</w:t>
      </w:r>
      <w:r w:rsidR="00E33E97"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задающий</w:t>
      </w:r>
      <w:r w:rsidR="00E33E97"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культуру</w:t>
      </w:r>
      <w:r w:rsidR="00E33E97"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поведения сообществ, определяющий предметно-пространственную среду, учитывающий социокультурный контекст.</w:t>
      </w:r>
    </w:p>
    <w:p w:rsidR="0011501A" w:rsidRPr="00AA7BFF" w:rsidRDefault="0011501A" w:rsidP="001E74E0">
      <w:pPr>
        <w:spacing w:after="0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Организация воспитательной деятельности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деятельности,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выражающий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самобытный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облик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школы,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  <w:lang w:eastAsia="ru-RU"/>
        </w:rPr>
        <w:t>её</w:t>
      </w:r>
    </w:p>
    <w:p w:rsidR="0011501A" w:rsidRPr="00AA7BFF" w:rsidRDefault="0011501A" w:rsidP="00E33E97">
      <w:pPr>
        <w:tabs>
          <w:tab w:val="left" w:pos="1918"/>
          <w:tab w:val="left" w:pos="2752"/>
          <w:tab w:val="left" w:pos="2940"/>
          <w:tab w:val="left" w:pos="3365"/>
          <w:tab w:val="left" w:pos="4858"/>
          <w:tab w:val="left" w:pos="5035"/>
          <w:tab w:val="left" w:pos="6350"/>
          <w:tab w:val="left" w:pos="6490"/>
          <w:tab w:val="left" w:pos="7988"/>
          <w:tab w:val="left" w:pos="8412"/>
          <w:tab w:val="left" w:pos="9004"/>
        </w:tabs>
        <w:spacing w:after="0"/>
        <w:ind w:righ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«лицо» и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репутацию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в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окружающем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социуме, образовательном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пространстве.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Уклад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ab/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задает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ab/>
      </w:r>
      <w:r w:rsidRPr="00AA7BFF">
        <w:rPr>
          <w:rFonts w:ascii="Times New Roman" w:eastAsia="Times New Roman" w:hAnsi="Times New Roman" w:cs="Times New Roman"/>
          <w:color w:val="221F1F"/>
          <w:spacing w:val="-10"/>
          <w:sz w:val="24"/>
          <w:szCs w:val="24"/>
          <w:lang w:eastAsia="ru-RU"/>
        </w:rPr>
        <w:t>и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удерживает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ценности,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принципы</w:t>
      </w:r>
      <w:r w:rsidR="00E33E97"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10"/>
          <w:sz w:val="24"/>
          <w:szCs w:val="24"/>
          <w:lang w:eastAsia="ru-RU"/>
        </w:rPr>
        <w:t>и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традиции воспитания,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нравственную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культуру</w:t>
      </w:r>
      <w:r w:rsidR="00E33E97"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взаимоотношений,</w:t>
      </w:r>
      <w:r w:rsidR="00E33E97"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 xml:space="preserve">поведения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участниковвоспитательногопроцесса</w:t>
      </w:r>
      <w:proofErr w:type="gramStart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,в</w:t>
      </w:r>
      <w:proofErr w:type="gram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зрослыхидетскихсообществ,в</w:t>
      </w:r>
      <w:r w:rsidRPr="00AA7BFF"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  <w:lang w:eastAsia="ru-RU"/>
        </w:rPr>
        <w:t>том</w:t>
      </w:r>
    </w:p>
    <w:p w:rsidR="0011501A" w:rsidRPr="00AA7BFF" w:rsidRDefault="0011501A" w:rsidP="001E74E0">
      <w:pPr>
        <w:spacing w:after="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числе</w:t>
      </w:r>
      <w:proofErr w:type="gram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:rsidR="0011501A" w:rsidRPr="00AA7BFF" w:rsidRDefault="0011501A" w:rsidP="007209EF">
      <w:pPr>
        <w:spacing w:after="0" w:line="240" w:lineRule="auto"/>
        <w:ind w:right="229"/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документальное упоминание о создании школы датируется </w:t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1906 г. Купцы и зажиточные люди г. Городца обратились в земскую управу по вопросу об открытии мужской 4-х классной прогимназии для своих детей. В 1910 г. прогимназия была открыта.</w:t>
      </w:r>
      <w:r w:rsidR="00E33E97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проходили в доме </w:t>
      </w:r>
      <w:r w:rsidR="00E33E97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Облаева</w:t>
      </w:r>
      <w:proofErr w:type="spell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(здание школы №1) за небольшую плату, а в 1912 г. - была реорганизована а восьмилетнюю гимназию, 1914 г. </w:t>
      </w:r>
      <w:proofErr w:type="gramStart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-д</w:t>
      </w:r>
      <w:proofErr w:type="gram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ля мужской гимназии было построено новое здание, 1926 г.- была открыта детская трудовая коммуна для беспризорных детей (около 200 чел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овек) и взрослых (300 человек).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>1933-1934 гг.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на базе коммуны была организована колония для несовершеннолетних правонарушителей. Основной задачей колонии было воспитание заключенных с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помощью труда и учебы в школе.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>Все колонисты работали на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предприятии и учились в школе.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 xml:space="preserve">В 1939 году колония была закрыта. На втором этаже освободившегося здания разместилась семилетняя школа имени В.И. Ленина, переведенная 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из здания профсоюзного клу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ба (сейчас здание 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усадьбы </w:t>
      </w:r>
      <w:proofErr w:type="spellStart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А.Лапшиной</w:t>
      </w:r>
      <w:proofErr w:type="spellEnd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).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 xml:space="preserve">1949 г. - построен новый корпус механического </w:t>
      </w:r>
      <w:proofErr w:type="gramStart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завода</w:t>
      </w:r>
      <w:proofErr w:type="gram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и первый этаж здания бывшей гимназии был освобожден от мастерских, 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отремонтирован и передан школе.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>1 сентября 1949-1950 г. семилетняя школа имени В.И. Ленина была рео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рганизована в среднюю школу №2.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>1982 г. - было построено современное здание школы.</w:t>
      </w:r>
    </w:p>
    <w:p w:rsidR="0011501A" w:rsidRPr="00AA7BFF" w:rsidRDefault="0011501A" w:rsidP="00410672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Муниципальное бюджетное общеобразовательное учреждение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«Средняя школа № 2» (далее МБОУ «</w:t>
      </w:r>
      <w:r w:rsidR="00225FB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Средняя школа № 2») расположено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в Городецком  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муниципальном округе, город Городец</w:t>
      </w:r>
      <w:proofErr w:type="gramStart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,</w:t>
      </w:r>
      <w:proofErr w:type="gramEnd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у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лица </w:t>
      </w:r>
      <w:proofErr w:type="spellStart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Г.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Титова</w:t>
      </w:r>
      <w:proofErr w:type="spell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д 4..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школы развита инфраструктура общественного тран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(маршрутные автобусы №101,№5)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Вблизи школы расположены 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 жилого фонда улиц </w:t>
      </w:r>
      <w:proofErr w:type="spellStart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Титова</w:t>
      </w:r>
      <w:proofErr w:type="gramStart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аводской</w:t>
      </w:r>
      <w:proofErr w:type="spellEnd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переулок, Профсоюзная. </w:t>
      </w:r>
      <w:proofErr w:type="spellStart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Кирова</w:t>
      </w:r>
      <w:proofErr w:type="gramStart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осковская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Грибоедова.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Процесс воспитания в МБОУ «Средняя школа №2» основывается на следующих принципах взаимодействия педагогов и школьников: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lastRenderedPageBreak/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 xml:space="preserve">реализация процесса воспитания главным образом </w:t>
      </w:r>
      <w:r w:rsidR="007209EF"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 xml:space="preserve">организуется </w:t>
      </w: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системность, целесообразность и не</w:t>
      </w:r>
      <w:r w:rsidR="00E33E97"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шаблонность воспитания как условия его эффективности.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Основными традициями воспитания в МБОУ «Средняя Школа №2» являются следующие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: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стержнем годового цикла воспитательной работы школы являются ключевые общешкольные дела,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которые осуществляется интеграция воспитательных усилий педагогов;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важной чертой каждого ключевого дела и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большинства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проведении общешкольных дел поощряется конструктивное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межклассное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межвозрастное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школьников, а также их социальная активность;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установление в них доброжелательных и товарищеских взаимоотношений;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анализ, основанный на мониторинговых данных за 20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20-2023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гг., позволил выделить значимые сильные и слабые стороны в воспитательной 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МБОУ « Средняя ш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№2» по следующим позициям: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Сильные стороны воспитательной деятельности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квалифицированность педагогических кадров (87% педагогов с высшим образованием, 78% имеют педагогический стаж более 5 лет, 64% имеют в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ысшую и первую квалификационные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категории);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широкий спектр взаимного сотрудничества педагогов между собой и с педагогами образовательных учреждений города и области;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высокие показатели результатов учащихся в конкурсах различного уровня и добровольческих акциях (68% обучающихся участвуют в конкурсах различного уровня с результативностью 54%);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основных недостатков воспитательной деятельности можно считать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 высокая мотивация к участию в конкурсах профессионального мастерства у педагогов;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недостаточная разработанность диагностического инструментария для оценки результативности воспитательной деятельности;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загруженность учащихся.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результатов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выявленных сильных и слабых сторон воспитательной деятельности МБОУ « Средняя Школа №2» поставлена цель и 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 задач.</w:t>
      </w:r>
    </w:p>
    <w:p w:rsidR="0011501A" w:rsidRPr="00AA7BFF" w:rsidRDefault="0011501A" w:rsidP="001E74E0">
      <w:pPr>
        <w:spacing w:after="0"/>
        <w:ind w:right="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оборудована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кабинетами для проведения учебных занятий,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свою библиотеку, музей,2 спортивных зала. В школе организовано горячее питание для учеников, соблюдаются условия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охраны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системам и информационно-телекоммуникационным сетям, а также имеются электронные образовательные ресурсы для обеспечения образовательного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процесса.</w:t>
      </w:r>
    </w:p>
    <w:p w:rsidR="0011501A" w:rsidRPr="00AA7BFF" w:rsidRDefault="0011501A" w:rsidP="001E74E0">
      <w:pPr>
        <w:spacing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учитывает многонациональный состав семей обучающихся. Для удовлетворения потребностей учеников в расширении социальных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онлайн-платформы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ресурсы:</w:t>
      </w:r>
    </w:p>
    <w:p w:rsidR="0011501A" w:rsidRPr="00AA7BFF" w:rsidRDefault="0011501A" w:rsidP="00410672">
      <w:pPr>
        <w:spacing w:after="0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«Российская электронная школа»,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«ПФДО»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Различная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педагогов</w:t>
      </w:r>
      <w:r w:rsidR="00410672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и законных представителей публикуется на официальном сайте образовательного учреждения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1501A" w:rsidRPr="00AA7BFF" w:rsidRDefault="0011501A" w:rsidP="001E74E0">
      <w:pPr>
        <w:spacing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Воспитательное пространство школы представляет собой систему условий, возможностей для саморазвития личности, образуемых субъектами этого пространства - обучающимися, педагогами, родителями. Значительная часть семей связана со школой тесными узами: учились бабушки, дедушки, родители, внуки, выпускники возвращаются в школу в качестве сотрудников и педагогов. Эта особенность играет важную роль в воспитательном процессе, т.к. способствует формированию благоприятного микроклимата, доверительных отношений, укреплению традиций, лучшему взаимопониманию всех участников образовательных отношений (родители, учащиеся, учителя) не только в школе, но и в поселении в целом. В небольшом коллективе интенсивнее и быстрее идет процесс установления межличностных контактов, существует реальная возможность проявить себя в общем деле. Дети активно взаимодействуют не только со своими сверстниками, но и</w:t>
      </w:r>
      <w:r w:rsidR="00EE7FC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ребятами других возрастов,</w:t>
      </w:r>
      <w:r w:rsidR="00EE7FC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со всеми учителями и сотрудниками школы.</w:t>
      </w:r>
    </w:p>
    <w:p w:rsidR="004E5DED" w:rsidRPr="00AA7BFF" w:rsidRDefault="0011501A" w:rsidP="00EE7FCF">
      <w:pPr>
        <w:tabs>
          <w:tab w:val="left" w:pos="3062"/>
          <w:tab w:val="left" w:pos="5489"/>
          <w:tab w:val="left" w:pos="8142"/>
        </w:tabs>
        <w:spacing w:after="12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единого воспитательного пространства в рамках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Программы</w:t>
      </w:r>
      <w:r w:rsidR="00EE7FC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5DE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организовано социальное взаимодействие с учреждениями дополнительного образования и культуры: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Д/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Метеор – на базе данного учреждения проводятся мероприятия;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ЦВР «Радуга» - взаимодействие осуществляется через участие в районных конкурсах, слётах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</w:t>
      </w:r>
      <w:proofErr w:type="gramEnd"/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мероприятиях,соревнованиях</w:t>
      </w:r>
      <w:proofErr w:type="spellEnd"/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«Молодежный центр» -</w:t>
      </w:r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взаимодействие осуществляется через участие в районных конкурсах</w:t>
      </w:r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, обучение детей в школе </w:t>
      </w:r>
      <w:proofErr w:type="spellStart"/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вожатого</w:t>
      </w:r>
      <w:proofErr w:type="gram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,в</w:t>
      </w:r>
      <w:proofErr w:type="gram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олонтёрская</w:t>
      </w:r>
      <w:proofErr w:type="spell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деятельность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Центральная библиотечная система г. Городца - на базе данного учреждения проводятся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мероприятия</w:t>
      </w:r>
      <w:proofErr w:type="gram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,м</w:t>
      </w:r>
      <w:proofErr w:type="gram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астер-классы,викторины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 взаимодействие осуществляется через участие в районных конкурсах;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МБУК «Городецкий историко-художественный музейный комплекс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»-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взаимодействие осуществляется через участие в экскурсиях, мероприятиях и  районных конкурсах; 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ФОК «А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.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Невский» - взаимодействие осуществляется чер</w:t>
      </w:r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ез участие в районных конкурсах, </w:t>
      </w:r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соревнованиях;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Молодёжный отдел Городецкой епархии - взаимодействие осуществляется через участие в районных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конкурсах</w:t>
      </w:r>
      <w:proofErr w:type="gram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,п</w:t>
      </w:r>
      <w:proofErr w:type="gram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роведении</w:t>
      </w:r>
      <w:proofErr w:type="spell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совместных тренингов, кинолекториев, проведении родительских собраний.</w:t>
      </w:r>
    </w:p>
    <w:p w:rsidR="00EE7FCF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ЦСПСиД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– взаимодействие осуществляется через проведение совместных мероприятий.</w:t>
      </w:r>
      <w:proofErr w:type="gram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</w:t>
      </w:r>
      <w:proofErr w:type="spell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</w:t>
      </w:r>
      <w:proofErr w:type="gram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ренингов,семинаров</w:t>
      </w:r>
      <w:proofErr w:type="spell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.</w:t>
      </w:r>
    </w:p>
    <w:p w:rsidR="00EE7FCF" w:rsidRPr="00AA7BFF" w:rsidRDefault="00EE7FCF" w:rsidP="00EE7FCF">
      <w:pPr>
        <w:widowControl w:val="0"/>
        <w:tabs>
          <w:tab w:val="left" w:pos="1179"/>
        </w:tabs>
        <w:autoSpaceDE w:val="0"/>
        <w:autoSpaceDN w:val="0"/>
        <w:spacing w:after="0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sectPr w:rsidR="00EE7FCF" w:rsidRPr="00AA7BFF">
          <w:pgSz w:w="11900" w:h="16850"/>
          <w:pgMar w:top="1060" w:right="620" w:bottom="280" w:left="800" w:header="720" w:footer="720" w:gutter="0"/>
          <w:cols w:space="720"/>
        </w:sect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Спортивная школа «Старт»- взаимодействие осуществляется через участие в районных конкурсах, соревнованиях;</w:t>
      </w:r>
    </w:p>
    <w:p w:rsidR="0011501A" w:rsidRPr="00AA7BFF" w:rsidRDefault="0011501A" w:rsidP="001E74E0">
      <w:pPr>
        <w:spacing w:after="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Такое сотрудничество дает возможность образовательному учреждению использовать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материальную,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производственную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культурную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</w:t>
      </w:r>
      <w:r w:rsidR="00EE7FC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AA7BF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:rsidR="0011501A" w:rsidRPr="00AA7BFF" w:rsidRDefault="0011501A" w:rsidP="001E74E0">
      <w:pPr>
        <w:spacing w:after="0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Основными традициями воспитания в образовательной организации являются следующие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01A" w:rsidRPr="00AA7BFF" w:rsidRDefault="0011501A" w:rsidP="00EE7FCF">
      <w:pPr>
        <w:rPr>
          <w:rFonts w:ascii="Times New Roman" w:hAnsi="Times New Roman" w:cs="Times New Roman"/>
          <w:sz w:val="24"/>
          <w:szCs w:val="24"/>
        </w:rPr>
        <w:sectPr w:rsidR="0011501A" w:rsidRPr="00AA7BFF">
          <w:pgSz w:w="11900" w:h="16850"/>
          <w:pgMar w:top="1060" w:right="620" w:bottom="280" w:left="800" w:header="720" w:footer="720" w:gutter="0"/>
          <w:cols w:space="720"/>
        </w:sectPr>
      </w:pPr>
      <w:r w:rsidRPr="00AA7BFF">
        <w:rPr>
          <w:rFonts w:ascii="Times New Roman" w:hAnsi="Times New Roman" w:cs="Times New Roman"/>
          <w:sz w:val="24"/>
          <w:szCs w:val="24"/>
        </w:rPr>
        <w:t>общешкольная линейка «Здравствуй, школа!», День учителя, акция «Открытка ветерану», акция «Открытка ветерану педагогического труда», День памяти жертв политических репрессий, новогодние торжества, праздник «Широкая Масленица», ярмарка, День матери, День отца,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Декада Мужества, спортивные соревнования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между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обучающимися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и педагогами по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="00EE7FCF" w:rsidRPr="00AA7BFF">
        <w:rPr>
          <w:rFonts w:ascii="Times New Roman" w:hAnsi="Times New Roman" w:cs="Times New Roman"/>
          <w:sz w:val="24"/>
          <w:szCs w:val="24"/>
        </w:rPr>
        <w:t>волейболу</w:t>
      </w:r>
      <w:r w:rsidRPr="00AA7BFF">
        <w:rPr>
          <w:rFonts w:ascii="Times New Roman" w:hAnsi="Times New Roman" w:cs="Times New Roman"/>
          <w:sz w:val="24"/>
          <w:szCs w:val="24"/>
        </w:rPr>
        <w:t>,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военно-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патриотическая </w:t>
      </w:r>
      <w:r w:rsidRPr="00AA7BFF">
        <w:rPr>
          <w:rFonts w:ascii="Times New Roman" w:hAnsi="Times New Roman" w:cs="Times New Roman"/>
          <w:sz w:val="24"/>
          <w:szCs w:val="24"/>
        </w:rPr>
        <w:t>игра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A7BFF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Pr="00AA7BFF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,</w:t>
      </w:r>
      <w:r w:rsidRPr="00AA7BFF">
        <w:rPr>
          <w:rFonts w:ascii="Times New Roman" w:hAnsi="Times New Roman" w:cs="Times New Roman"/>
          <w:spacing w:val="-2"/>
          <w:sz w:val="24"/>
          <w:szCs w:val="24"/>
        </w:rPr>
        <w:t>а</w:t>
      </w:r>
      <w:proofErr w:type="gramEnd"/>
      <w:r w:rsidRPr="00AA7BFF">
        <w:rPr>
          <w:rFonts w:ascii="Times New Roman" w:hAnsi="Times New Roman" w:cs="Times New Roman"/>
          <w:spacing w:val="-2"/>
          <w:sz w:val="24"/>
          <w:szCs w:val="24"/>
        </w:rPr>
        <w:t>кция</w:t>
      </w:r>
      <w:r w:rsidR="00EE7FCF" w:rsidRPr="00AA7B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«Окна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Победы»,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«Бессмертный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полк»,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«Георгиевская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ленточка»,</w:t>
      </w:r>
      <w:r w:rsidR="00EE7FCF" w:rsidRPr="00AA7BFF">
        <w:rPr>
          <w:rFonts w:ascii="Times New Roman" w:hAnsi="Times New Roman" w:cs="Times New Roman"/>
          <w:spacing w:val="-2"/>
          <w:sz w:val="24"/>
          <w:szCs w:val="24"/>
        </w:rPr>
        <w:t xml:space="preserve"> «Свеча Памяти», День России, о</w:t>
      </w:r>
      <w:r w:rsidRPr="00AA7BFF">
        <w:rPr>
          <w:rFonts w:ascii="Times New Roman" w:hAnsi="Times New Roman" w:cs="Times New Roman"/>
          <w:sz w:val="24"/>
          <w:szCs w:val="24"/>
        </w:rPr>
        <w:t>бщешкольная торжественная линейка «Последний звонок»,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Дни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здоровья,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День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рождения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:rsidR="0011501A" w:rsidRPr="00AA7BFF" w:rsidRDefault="0011501A" w:rsidP="007640DD">
      <w:pPr>
        <w:spacing w:before="65" w:after="0"/>
        <w:ind w:right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 данные мероприятия осуществляется интеграция воспитательных усилий педагогов;</w:t>
      </w:r>
    </w:p>
    <w:p w:rsidR="0011501A" w:rsidRPr="00AA7BFF" w:rsidRDefault="0011501A" w:rsidP="007640DD">
      <w:pPr>
        <w:widowControl w:val="0"/>
        <w:tabs>
          <w:tab w:val="left" w:pos="1855"/>
        </w:tabs>
        <w:autoSpaceDE w:val="0"/>
        <w:autoSpaceDN w:val="0"/>
        <w:spacing w:after="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важной чертой каждого основного школьного дела и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большинства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1501A" w:rsidRPr="00AA7BFF" w:rsidRDefault="0011501A" w:rsidP="007640DD">
      <w:pPr>
        <w:widowControl w:val="0"/>
        <w:tabs>
          <w:tab w:val="left" w:pos="1829"/>
        </w:tabs>
        <w:autoSpaceDE w:val="0"/>
        <w:autoSpaceDN w:val="0"/>
        <w:spacing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1501A" w:rsidRPr="00AA7BFF" w:rsidRDefault="0011501A" w:rsidP="007640DD">
      <w:pPr>
        <w:widowControl w:val="0"/>
        <w:tabs>
          <w:tab w:val="left" w:pos="1891"/>
        </w:tabs>
        <w:autoSpaceDE w:val="0"/>
        <w:autoSpaceDN w:val="0"/>
        <w:spacing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взаимоотношений;</w:t>
      </w:r>
    </w:p>
    <w:p w:rsidR="0011501A" w:rsidRPr="00AA7BFF" w:rsidRDefault="0011501A" w:rsidP="007640DD">
      <w:pPr>
        <w:widowControl w:val="0"/>
        <w:tabs>
          <w:tab w:val="left" w:pos="1994"/>
        </w:tabs>
        <w:autoSpaceDE w:val="0"/>
        <w:autoSpaceDN w:val="0"/>
        <w:spacing w:after="0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1501A" w:rsidRPr="00AA7BFF" w:rsidRDefault="0011501A" w:rsidP="007640DD">
      <w:pPr>
        <w:spacing w:before="65" w:after="0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профессиональному сообществу школы:</w:t>
      </w:r>
    </w:p>
    <w:p w:rsidR="0011501A" w:rsidRPr="00AA7BFF" w:rsidRDefault="00410672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облюдение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норм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профессиональной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педагогической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этики;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8"/>
        </w:tabs>
        <w:autoSpaceDE w:val="0"/>
        <w:autoSpaceDN w:val="0"/>
        <w:spacing w:before="161" w:after="0"/>
        <w:ind w:right="23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уважение и учёт норм и правил уклада школы, их поддержка в профессиональной педагогической деятельности, в общении;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8"/>
        </w:tabs>
        <w:autoSpaceDE w:val="0"/>
        <w:autoSpaceDN w:val="0"/>
        <w:spacing w:before="15"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уважение ко всем обучающимся, их родителям (законным представителям), коллегам;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before="7" w:after="0"/>
        <w:ind w:right="22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знание возрастных и индивидуальных особенностей обучающихся, общение с ними с учетом состояния их здоровья, психологического состояния</w:t>
      </w:r>
      <w:r w:rsidR="00410672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соблюдении</w:t>
      </w:r>
      <w:r w:rsidR="00410672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законных</w:t>
      </w:r>
      <w:r w:rsidR="00410672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интересов</w:t>
      </w:r>
      <w:r w:rsidR="00410672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прав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всех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обучающихся,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их родителей (законных представителей) и педагогов;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before="1" w:after="0"/>
        <w:ind w:right="22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внимание к каждому обучающемуся, умение общаться и работать с учетом индивидуальных особенностей каждого;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before="8" w:after="0"/>
        <w:ind w:right="23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быть примером для обучающихся при формировании у них ценностных ориентиров, соблюдении нравственных норм общения и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поведения;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after="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побуждать обучающихся к общению, поощрять их стремления к взаимодействию, дружбу, взаимопомощь, заботу об окружающих, чуткость,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ответственность.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2.2 Виды, формы и содержание воспитательной деятельности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Практическая реализация цели и задач воспитания в МБОУ «Средняя школа № 2»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в виде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инвариативных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вариативных модулей. Каждый из них ориентирован на решение одной из поставленных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 воспитания и соответствует одному из направлений осуществления воспитательной работы школы.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501A" w:rsidRPr="00AA7BFF" w:rsidTr="004A5AD4">
        <w:tc>
          <w:tcPr>
            <w:tcW w:w="4785" w:type="dxa"/>
          </w:tcPr>
          <w:p w:rsidR="0011501A" w:rsidRPr="00AA7BFF" w:rsidRDefault="0011501A" w:rsidP="00832F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Инвариа</w:t>
            </w:r>
            <w:r w:rsidR="00832F0E" w:rsidRPr="00AA7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нтные</w:t>
            </w:r>
            <w:r w:rsidRPr="00AA7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модули</w:t>
            </w:r>
          </w:p>
        </w:tc>
        <w:tc>
          <w:tcPr>
            <w:tcW w:w="4786" w:type="dxa"/>
          </w:tcPr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Вариативные модули</w:t>
            </w:r>
          </w:p>
        </w:tc>
      </w:tr>
      <w:tr w:rsidR="0011501A" w:rsidRPr="00AA7BFF" w:rsidTr="004A5AD4">
        <w:tc>
          <w:tcPr>
            <w:tcW w:w="4785" w:type="dxa"/>
          </w:tcPr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Классное руководство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Школьный урок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F0E" w:rsidRPr="00AA7BFF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F0E" w:rsidRPr="00AA7BF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Самоуправление 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Профориентация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общешкольные дела 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предметно-пространственной среды </w:t>
            </w:r>
          </w:p>
          <w:p w:rsidR="0011501A" w:rsidRPr="00AA7BFF" w:rsidRDefault="00832F0E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и </w:t>
            </w:r>
            <w:r w:rsidR="0011501A" w:rsidRPr="00AA7BF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-Социальное партнёрство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-Внешкольные мероприятия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Детские общественные объединения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Школьные медиа 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 Добровольческая деятельность (школьный компонент)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 Школьные театры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 Школьные музеи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Школьные спортивные клубы</w:t>
            </w:r>
          </w:p>
        </w:tc>
      </w:tr>
    </w:tbl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u w:val="single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u w:val="single"/>
          <w:lang w:eastAsia="ru-RU"/>
        </w:rPr>
        <w:t>2.2.1Инвариа</w:t>
      </w:r>
      <w:r w:rsidR="00832F0E" w:rsidRPr="00AA7BF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u w:val="single"/>
          <w:lang w:eastAsia="ru-RU"/>
        </w:rPr>
        <w:t>нт</w:t>
      </w: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u w:val="single"/>
          <w:lang w:eastAsia="ru-RU"/>
        </w:rPr>
        <w:t>ные модули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«Классн</w:t>
      </w:r>
      <w:r w:rsidR="00832F0E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ое руководство»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классным коллективом: </w:t>
      </w:r>
    </w:p>
    <w:p w:rsidR="0011501A" w:rsidRPr="00AA7BFF" w:rsidRDefault="0011501A" w:rsidP="001E74E0">
      <w:pPr>
        <w:widowControl w:val="0"/>
        <w:tabs>
          <w:tab w:val="left" w:pos="0"/>
          <w:tab w:val="left" w:pos="567"/>
        </w:tabs>
        <w:autoSpaceDE w:val="0"/>
        <w:spacing w:after="0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организация интересных и полезных для личностного развития ребенка совместных дел, оказание необходимой помощи детям в их подготовке, проведении и </w:t>
      </w:r>
      <w:proofErr w:type="spellStart"/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>анализе</w:t>
      </w:r>
      <w:proofErr w:type="gramStart"/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>;в</w:t>
      </w:r>
      <w:proofErr w:type="gramEnd"/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>ыработка</w:t>
      </w:r>
      <w:proofErr w:type="spellEnd"/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совместно со школьниками законов класса, помогающих детям освоить нормы и правила общения, которым они должны следовать в школе; </w:t>
      </w:r>
    </w:p>
    <w:p w:rsidR="0011501A" w:rsidRPr="00AA7BFF" w:rsidRDefault="0011501A" w:rsidP="001E74E0">
      <w:pPr>
        <w:spacing w:after="0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Формированию и сплочению коллектива класса способствуют следующие дела, акции, события, проекты, занятия: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часы: 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тематические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игровые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проблемные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 на устранение конфликтных ситуаций в классе, школе, позволяющие решать спорные вопросы;</w:t>
      </w:r>
      <w:proofErr w:type="gramEnd"/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организационные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связанные с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подготовкой класса к общему делу; </w:t>
      </w:r>
      <w:proofErr w:type="spellStart"/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здоровьесберегающие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Индивидуальная работа с учащимися: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со школьниками класса, направленная на заполнение ими личных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учителями, преподающими в классе: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учителей к участию во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учебной, обстановке;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 учащихся или их законными представителями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детей. Привлечение родителей (законных представителей) к просмотру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направленности, районных и городских родительских собраний, всеобучей;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дела. Организация на базе класса семейных праздников, конкурсов, соревнований, направленных на сплочение семьи и школы; анкетирование и тестирование родителей.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</w:t>
      </w:r>
      <w:proofErr w:type="gramStart"/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ь«</w:t>
      </w:r>
      <w:proofErr w:type="gramEnd"/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Школьныйурок</w:t>
      </w:r>
      <w:proofErr w:type="spellEnd"/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1501A" w:rsidRPr="00AA7BFF" w:rsidRDefault="0011501A" w:rsidP="001E74E0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1501A" w:rsidRPr="00AA7BFF" w:rsidRDefault="0011501A" w:rsidP="009902A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недели 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циклы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(игры, соревнования, конкурсы, выставки, викторины), связанныессозданиемусловийдляформированияиразвитияуниверсальныхучебныхдействийиповышениеминтересакобучениювцелом;</w:t>
      </w:r>
      <w:proofErr w:type="gramEnd"/>
    </w:p>
    <w:p w:rsidR="0011501A" w:rsidRPr="00AA7BFF" w:rsidRDefault="0011501A" w:rsidP="009902AD">
      <w:pPr>
        <w:tabs>
          <w:tab w:val="left" w:pos="993"/>
          <w:tab w:val="left" w:pos="131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Модуль «</w:t>
      </w:r>
      <w:r w:rsidR="00832F0E" w:rsidRPr="00AA7B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Внеурочная деятельность»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творческих объединениях, секциях, студиях,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поощрение педагогами детских инициатив и детского самоуправления. </w:t>
      </w:r>
    </w:p>
    <w:p w:rsidR="0011501A" w:rsidRPr="00AA7BFF" w:rsidRDefault="0011501A" w:rsidP="009902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школьниками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11501A" w:rsidRPr="00AA7BFF" w:rsidRDefault="0011501A" w:rsidP="009902AD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 Курсы внеурочной деятельности, направленные на передачу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знаний, 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развивающие их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любознательность, позволяющие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экономическим, политическим, экологическим, гуманитарным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 формирующие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научную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8F8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мира: </w:t>
      </w:r>
      <w:r w:rsidR="00770DB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страницами учебника биологии</w:t>
      </w:r>
      <w:r w:rsidR="00770DB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DB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«Практическое обществознани</w:t>
      </w:r>
      <w:r w:rsidR="004058F8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е», «</w:t>
      </w:r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английский</w:t>
      </w:r>
      <w:r w:rsidR="004058F8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«Эрудит», «Решу ЕГЭ», «</w:t>
      </w:r>
      <w:proofErr w:type="spellStart"/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proofErr w:type="gramStart"/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ГЭ</w:t>
      </w:r>
      <w:proofErr w:type="spellEnd"/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«Решу ОГЭ».</w:t>
      </w:r>
    </w:p>
    <w:p w:rsidR="0011501A" w:rsidRPr="00AA7BFF" w:rsidRDefault="0011501A" w:rsidP="009902AD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Проблемно-ценностное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людей:</w:t>
      </w:r>
      <w:r w:rsidR="00770DB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E41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«Разговоры о важном», </w:t>
      </w:r>
      <w:r w:rsidR="00770DB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«Разноаспектный анализ текста</w:t>
      </w:r>
      <w:r w:rsidR="004058F8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4058F8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4058F8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«Я-пешеход, я – пассажир».</w:t>
      </w:r>
    </w:p>
    <w:p w:rsidR="0011501A" w:rsidRPr="00AA7BFF" w:rsidRDefault="0011501A" w:rsidP="009902AD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 Курсы внеурочной деятельности, направленные на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школьников, развитие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здоровью, побуждение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здоровому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воспитание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воли, ответственности, формирование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слабых: «Спортивные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игры»</w:t>
      </w:r>
      <w:proofErr w:type="gramStart"/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обровольная</w:t>
      </w:r>
      <w:proofErr w:type="spellEnd"/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пожарная дружина «Альфа».</w:t>
      </w:r>
    </w:p>
    <w:p w:rsidR="00CF2BA1" w:rsidRPr="00AA7BFF" w:rsidRDefault="00CF2BA1" w:rsidP="00CF2BA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деятельность. Курс  внеурочной деятельности «Россия-мои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горизонты»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оторый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нацелен на формирование у школьников готовности к профессиональному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самоопределению,ознакомление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 миром профессий.</w:t>
      </w:r>
    </w:p>
    <w:p w:rsidR="00671A07" w:rsidRPr="00AA7BFF" w:rsidRDefault="00671A07" w:rsidP="00671A07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 реализуется через работу кружков:</w:t>
      </w:r>
      <w:r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ЮИД»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 ,«Радуга»,</w:t>
      </w:r>
    </w:p>
    <w:p w:rsidR="00671A07" w:rsidRPr="00AA7BFF" w:rsidRDefault="00CF2BA1" w:rsidP="00671A07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Волейбол»</w:t>
      </w:r>
      <w:proofErr w:type="gramStart"/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Волшебная</w:t>
      </w:r>
      <w:proofErr w:type="spellEnd"/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ленточка»,школьный</w:t>
      </w:r>
      <w:proofErr w:type="spellEnd"/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«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</w:t>
      </w:r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«Шахматы»,</w:t>
      </w:r>
    </w:p>
    <w:p w:rsidR="0011501A" w:rsidRPr="00AA7BFF" w:rsidRDefault="00671A07" w:rsidP="00671A07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Флорбол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spellStart"/>
      <w:proofErr w:type="gramEnd"/>
      <w:r w:rsidR="00CF2BA1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</w:t>
      </w:r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spellEnd"/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»,«Веселые краски», «Школа юного программиста».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</w:t>
      </w:r>
      <w:r w:rsidR="00832F0E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Взаимодействие с родителями (законными представителями)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или 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</w:t>
      </w:r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Профилактическая работа с родителями предусматривает педагогическое взаимодействие семьи и школы: родительские лектории, мероприятия по профилактике вредных привычек, День семьи и т.д.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формы работы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>:в</w:t>
      </w:r>
      <w:proofErr w:type="gramEnd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ыявление семей группы </w:t>
      </w:r>
      <w:proofErr w:type="spellStart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риска,заседания</w:t>
      </w:r>
      <w:proofErr w:type="spellEnd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профилактики,совместные</w:t>
      </w:r>
      <w:proofErr w:type="spellEnd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с ОДН, КДН и др.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11501A" w:rsidRPr="00AA7BFF" w:rsidRDefault="0011501A" w:rsidP="001E74E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Участие</w:t>
      </w:r>
      <w:r w:rsidR="009902AD"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родителей</w:t>
      </w:r>
      <w:r w:rsidR="009902AD"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9902AD"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управлении</w:t>
      </w:r>
      <w:r w:rsidR="009902AD"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школой: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Совет родителей, участвующий в управлении образовательной организацией и решении вопросов воспитания и социализации их детей.</w:t>
      </w:r>
    </w:p>
    <w:p w:rsidR="0011501A" w:rsidRPr="00AA7BFF" w:rsidRDefault="0011501A" w:rsidP="001E74E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Вовлечение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родителей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или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законных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представителей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школьников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образовательный и воспитательный</w:t>
      </w:r>
      <w:r w:rsidR="009902AD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процесс: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Классные родительские собрания (1-11 классы), в тематике которых учитываются возрастные особенности детей, раскрывается накопленный опыт семейного воспитания: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938"/>
      </w:tblGrid>
      <w:tr w:rsidR="0011501A" w:rsidRPr="00AA7BFF" w:rsidTr="004A5AD4">
        <w:trPr>
          <w:trHeight w:val="1047"/>
        </w:trPr>
        <w:tc>
          <w:tcPr>
            <w:tcW w:w="567" w:type="dxa"/>
            <w:shd w:val="clear" w:color="auto" w:fill="FFFFFF"/>
            <w:vAlign w:val="cente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7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A7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Тематика родительского всеобуча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  <w:vAlign w:val="cente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класс: </w:t>
            </w:r>
            <w:r w:rsidRPr="00AA7B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AA7BF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Младший школьный возраст и его особенности</w:t>
            </w:r>
            <w:r w:rsidRPr="00AA7B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  <w:r w:rsidRPr="00AA7B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: «</w:t>
            </w:r>
            <w:r w:rsidRPr="00AA7BF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Роль семьи и школы в воспитании здорового поколения</w:t>
            </w:r>
            <w:r w:rsidRPr="00AA7B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 класс: </w:t>
            </w:r>
            <w:r w:rsidRPr="00AA7B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AA7BF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Особенности формирования личности ребенка в различные возрастные периоды</w:t>
            </w:r>
            <w:r w:rsidRPr="00AA7B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4 класс: </w:t>
            </w:r>
            <w:r w:rsidRPr="00AA7BFF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ru-RU"/>
              </w:rPr>
              <w:t>«</w:t>
            </w:r>
            <w:r w:rsidRPr="00AA7BFF">
              <w:rPr>
                <w:rFonts w:ascii="Times New Roman" w:eastAsia="№Е" w:hAnsi="Times New Roman" w:cs="Times New Roman"/>
                <w:bCs/>
                <w:i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Последний год обучения в начальной школе</w:t>
            </w:r>
            <w:r w:rsidRPr="00AA7BFF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  <w:r w:rsidRPr="00AA7B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: «</w:t>
            </w:r>
            <w:r w:rsidRPr="00AA7BF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Будем знакомы!</w:t>
            </w:r>
            <w:r w:rsidRPr="00AA7BF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 класс</w:t>
            </w:r>
            <w:r w:rsidRPr="00AA7BFF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ru-RU"/>
              </w:rPr>
              <w:t>: «</w:t>
            </w:r>
            <w:r w:rsidRPr="00AA7BFF">
              <w:rPr>
                <w:rFonts w:ascii="Times New Roman" w:eastAsia="№Е" w:hAnsi="Times New Roman" w:cs="Times New Roman"/>
                <w:bCs/>
                <w:i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Счастлив тот, кто счастлив дома»</w:t>
            </w:r>
          </w:p>
        </w:tc>
      </w:tr>
      <w:tr w:rsidR="0011501A" w:rsidRPr="00AA7BFF" w:rsidTr="004A5AD4">
        <w:trPr>
          <w:trHeight w:val="351"/>
        </w:trPr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 класс: «</w:t>
            </w:r>
            <w:r w:rsidRPr="00AA7BF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Особенности учебной деятельности подростков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 класс: «Культура поведения в конфликте»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 класс: «Юношеский возраст и его особенности. Возможные «кризисы» переходного возраста»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 класс: «Организация учебного</w:t>
            </w:r>
            <w:r w:rsidR="009902AD"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  <w:r w:rsidR="009902AD"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старшеклассника»</w:t>
            </w:r>
          </w:p>
        </w:tc>
      </w:tr>
      <w:tr w:rsidR="0011501A" w:rsidRPr="00AA7BFF" w:rsidTr="004A5AD4">
        <w:trPr>
          <w:trHeight w:val="583"/>
        </w:trPr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 класс: «Ответственность, самооценка и самоконтроль. Как  их   в  себе развить?»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  <w:vAlign w:val="cente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</w:t>
            </w:r>
          </w:p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tabs>
                <w:tab w:val="left" w:pos="1305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 научить детей учиться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Воспитание нравственных привычек и культуры поведения младших школьников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Воспитание коллективизма у школьников </w:t>
            </w:r>
            <w:proofErr w:type="gramStart"/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начальной</w:t>
            </w:r>
            <w:proofErr w:type="gramEnd"/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школы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 класс: «</w:t>
            </w:r>
            <w:proofErr w:type="gramStart"/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Каким</w:t>
            </w:r>
            <w:proofErr w:type="gramEnd"/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растет ваш ребенок? (вопросы психологии)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 помочь детям хорошо учиться, или как надо любить своих детей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6 класс: «Взаимодействие и взаимопонимание школы и семьи. Первые проблемы подросткового возраста»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 класс: «Как уберечь детей от вредных привычек»</w:t>
            </w:r>
          </w:p>
        </w:tc>
      </w:tr>
      <w:tr w:rsidR="0011501A" w:rsidRPr="00AA7BFF" w:rsidTr="004A5AD4">
        <w:trPr>
          <w:trHeight w:val="227"/>
        </w:trPr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8 класс: «</w:t>
            </w:r>
            <w:r w:rsidRPr="00AA7BFF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ar-SA"/>
              </w:rPr>
              <w:t>Этот трудный возраст</w:t>
            </w: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Правовое воспитание подростков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 класс: «Система ценностей старшеклассника»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класс: «Дети  и родители. Профессиональный  выбор. За  и против. Подготовка  к  итоговой  аттестации» 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hd w:val="clear" w:color="auto" w:fill="FFFFFF"/>
              <w:tabs>
                <w:tab w:val="left" w:pos="1305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Физическое воспитание школьника в семье и дома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Роль чтения в развитии младших школьников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Когда слово воспитывает. Методы воспитания в семье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Отец и мать – первые воспитатели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Воспитание трудолюбия в семье и школе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6 класс: «</w:t>
            </w:r>
            <w:r w:rsidRPr="00AA7BFF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ar-SA"/>
              </w:rPr>
              <w:t>Самовоспитание – важный шаг в процессе формирования нравственных качеств личности</w:t>
            </w: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Возрастные и индивидуальные особенности детей 12-13-ти лет и учет их в воспитании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 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Воспитание у подростков эстетической культуры</w:t>
            </w: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 класс: «Ч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ерты характера ребенка и их воспитание в семье и школе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 класс: «Выбираем будущее»</w:t>
            </w:r>
          </w:p>
        </w:tc>
      </w:tr>
      <w:tr w:rsidR="0011501A" w:rsidRPr="00AA7BFF" w:rsidTr="004A5AD4">
        <w:trPr>
          <w:trHeight w:val="247"/>
        </w:trPr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  класс: «Почему  мы  их  порой не понимаем»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  <w:vAlign w:val="cente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Игра и труд в жизни младших школьников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  <w:vAlign w:val="cente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Секретный мир наших детей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rPr>
          <w:trHeight w:val="303"/>
        </w:trPr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Когда в ответе родители, или роль семьи в воспитании детей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Итоговое праздничное собрание «Прощай, начальная школа»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 класс: «О детском  одиночестве»</w:t>
            </w:r>
          </w:p>
        </w:tc>
      </w:tr>
      <w:tr w:rsidR="0011501A" w:rsidRPr="00AA7BFF" w:rsidTr="004A5AD4">
        <w:trPr>
          <w:trHeight w:val="372"/>
        </w:trPr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6 класс: «Положительные эмоции и их значение в жизни человека</w:t>
            </w:r>
            <w:r w:rsidRPr="00AA7BF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ar-SA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7 класс: «</w:t>
            </w:r>
            <w:r w:rsidRPr="00AA7BFF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ar-SA"/>
              </w:rPr>
              <w:t>Досуг подростков</w:t>
            </w: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AA7BFF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8 класс: «Воля и пути её формирования у учащихся»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9  класс: «Помощь семьи в правильной профессиональной ориентации 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ребёнка»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 класс: «Подведение итогов учебного года</w:t>
            </w:r>
            <w:r w:rsidR="00832F0E"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За нами – будущее России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1501A" w:rsidRPr="00AA7BFF" w:rsidTr="004A5AD4">
        <w:tc>
          <w:tcPr>
            <w:tcW w:w="567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Merge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FFFFFF"/>
          </w:tcPr>
          <w:p w:rsidR="0011501A" w:rsidRPr="00AA7BFF" w:rsidRDefault="0011501A" w:rsidP="001E74E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 класс: «</w:t>
            </w:r>
            <w:r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Итоговое родительское собрание</w:t>
            </w:r>
            <w:r w:rsidR="00832F0E" w:rsidRPr="00AA7BF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Выбор профессионального пути</w:t>
            </w:r>
            <w:r w:rsidRPr="00AA7B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Родительские дни, когда возможно посещение родителями школьных учебных и внеурочных занятий для получения представления о ходе образовательного процесса в школе и самочувствии ребенка в группе (коллективе) среди сверстников;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родителей в общешкольных мероприятиях «Осенняя ярмарка», «Рождественские гуляния», «Масленица», концертной программе к 8 Марта, 23 февраля, праздник «Последнего звонка», а также конкурсах «Супер-мама», «Папа года», спортивные соревновани</w:t>
      </w:r>
      <w:r w:rsidR="00F50D3A">
        <w:rPr>
          <w:rFonts w:ascii="Times New Roman" w:eastAsia="Calibri" w:hAnsi="Times New Roman" w:cs="Times New Roman"/>
          <w:sz w:val="24"/>
          <w:szCs w:val="24"/>
          <w:lang w:eastAsia="ru-RU"/>
        </w:rPr>
        <w:t>я «Папа и я – спортивная семья»</w:t>
      </w:r>
      <w:proofErr w:type="gramEnd"/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Повышение </w:t>
      </w:r>
      <w:proofErr w:type="spellStart"/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психолого</w:t>
      </w:r>
      <w:proofErr w:type="spellEnd"/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–педагогической компетентности родителей или законных представителей школьников: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Общешкольные родительские собрания – 4 раза в год в режиме обсуждения наиболее острых проблем нравственно-смыслового отношения школьников к собс</w:t>
      </w:r>
      <w:r w:rsidR="00610217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твенному образованию и «образо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ванию» как личности, качества школьной жизни, учебных достижений и успехов детей в предпочитаемых ими видах деятельности;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родителей (законных представителей) обучающихся в городских, районных родительских собраниях, конференциях, семинарах,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11501A" w:rsidRPr="00AA7BFF" w:rsidRDefault="0011501A" w:rsidP="001E74E0">
      <w:pPr>
        <w:shd w:val="clear" w:color="auto" w:fill="FFFFFF"/>
        <w:tabs>
          <w:tab w:val="left" w:pos="993"/>
          <w:tab w:val="left" w:pos="1310"/>
        </w:tabs>
        <w:spacing w:after="0"/>
        <w:ind w:right="-1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 индивидуальном уровне: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специалистов по запросу родителей для решения острых конфликтных ситуаций;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родителей совместно с детьми в семейных конкурсах различного уровня;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Индивидуальные консультации родителей или законных представителей школьников с с</w:t>
      </w:r>
      <w:r w:rsidR="00F50D3A">
        <w:rPr>
          <w:rFonts w:ascii="Times New Roman" w:eastAsia="Calibri" w:hAnsi="Times New Roman" w:cs="Times New Roman"/>
          <w:sz w:val="24"/>
          <w:szCs w:val="24"/>
          <w:lang w:eastAsia="ru-RU"/>
        </w:rPr>
        <w:t>оциальными педагогами, психологом, администрацией по вопросам профилактики,</w:t>
      </w:r>
      <w:r w:rsidR="00B30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D3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 у обучающихся</w:t>
      </w:r>
      <w:r w:rsidR="00B30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культуры здорового и безопасного образа жизни,</w:t>
      </w:r>
      <w:proofErr w:type="gramEnd"/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Диагностические методы работы с родителями или законными представителями, служащие развитию родительской зрелости: наблюдение, индивидуальная беседа, тестирование, анкетирование, анализ детских рисунков и рассказов школьников о семье, метод ранжирования.</w:t>
      </w:r>
    </w:p>
    <w:p w:rsidR="0011501A" w:rsidRPr="00AA7BFF" w:rsidRDefault="0011501A" w:rsidP="00832F0E">
      <w:pPr>
        <w:tabs>
          <w:tab w:val="left" w:pos="8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Приоритетная форма организации работы с родителями – вовлечение родителей в событийное пространство школьной жизни через совместную деятельность родите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и обучающихся.</w:t>
      </w:r>
    </w:p>
    <w:p w:rsidR="0011501A" w:rsidRPr="00AA7BFF" w:rsidRDefault="00832F0E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«Самоуправление»</w:t>
      </w:r>
    </w:p>
    <w:p w:rsidR="0011501A" w:rsidRPr="00AA7BFF" w:rsidRDefault="0011501A" w:rsidP="001E74E0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11501A" w:rsidRPr="00AA7BFF" w:rsidRDefault="0011501A" w:rsidP="001E74E0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11501A" w:rsidRPr="00AA7BFF" w:rsidRDefault="0011501A" w:rsidP="001E74E0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самоуправление в школе осуществляется следующим образом: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На уровне школы: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самоуправление в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через деятельность Совета обучающихся, создаваемого 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интересы.</w:t>
      </w:r>
    </w:p>
    <w:p w:rsidR="0011501A" w:rsidRPr="00AA7BFF" w:rsidRDefault="0011501A" w:rsidP="001E74E0">
      <w:pPr>
        <w:tabs>
          <w:tab w:val="left" w:pos="567"/>
          <w:tab w:val="left" w:pos="13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Совет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свою структуру управления, во г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лаве которой стоит председатель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Совет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представители от каждого класса, начиная с 8-ого класса.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Совете обучающихся определены Центры, каждый из которых отвечает за одно из направлений деятельности в детской организации:</w:t>
      </w:r>
      <w:proofErr w:type="gramEnd"/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 «Наука и образование»;</w:t>
      </w:r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Пресс - центр;</w:t>
      </w:r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 «Культура и досуг»;</w:t>
      </w:r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 «Спорт и здоровье»;</w:t>
      </w:r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 «Шефство и патриотизм».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Центр «Наука и образование»: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оказывает методическую помощь школьным советам в организации и проведении семинаров, конференций и т.д.;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участвует в организации и проведении семинаров, конференций, и т.д.;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участвует в заседаниях коллегиальных органов школы, высказывает мнения, выносит предложения по улучшению учебной и внеурочной деятельности в школе;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ведет летопись работы Совета.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«Пресс – центр»: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собирает информацию, касающихся деятельности учащихся и учителей школы, обрабатывает и готовит их к печати;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выпуск ежемесячной газеты, в которой отражается деятельность Совета, ДОО «Город юных патриотов».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 «Культура и досуг»: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разрабатывает сценарии, организует и проводит культурно-массовые мероприятия, конкурсы, концерты, акции.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 «Спорт и здоровье»: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планирует и организует дела направленные на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здорового образа  жизни;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 «Шефство и патриотизм»: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на всех ступенях творческую деят</w:t>
      </w:r>
      <w:r w:rsidR="00832F0E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ельность в сфере нравственного, </w:t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духовного, гражданского воспитания;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ведёт учёт и разрабатывает систему поощрения достижений;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внеурочную жизнь младших школьников;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мере необходимости выпускает газеты, объявления.</w:t>
      </w:r>
    </w:p>
    <w:p w:rsidR="0011501A" w:rsidRPr="00AA7BFF" w:rsidRDefault="0011501A" w:rsidP="001E74E0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Также в школе осуществляется  деятельность службы медиации, созданной из наиболее авторитетных старшеклассников и курируемой школьным психологом по урегулированию конфликтных ситуаций в школе. 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уровне классов: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через деятельность выборных органов самоуправления, отвечающих за различные направления работы класса;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через организацию на принципах самоуправления жизни детских групп, отправляющихся в походы, на экскурсии, осуществляемую через систему распределяемых среди участников ответственных должностей.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индивидуальном уровне: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дел;</w:t>
      </w:r>
    </w:p>
    <w:p w:rsidR="0011501A" w:rsidRPr="00AA7BFF" w:rsidRDefault="0011501A" w:rsidP="00832F0E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порядком и чистотой в классе, уходом за классной комнато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й, комнатными растениями и т.п.</w:t>
      </w:r>
    </w:p>
    <w:p w:rsidR="0011501A" w:rsidRPr="00AA7BFF" w:rsidRDefault="00832F0E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«Профориентация»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педагогов, школьников и родителей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Создавая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внепрофессиональную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составляющие такой деятельности. Эта работа осуществляется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уровне школы: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проекте «Классные встречи» в рамках деятельности пер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вичной ячейки Общероссийской общественно-государственной детско-юношеской организации «Российское движение 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детей и молодёжи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парков,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лагерей, дней открытых дверей в средних специальных учебных заведениях и вузах;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проектов «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», «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Билет в будущее»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: просмотр лекций, решение учебно-тренировочных задач, участие в мастер-классах, посещение открытых уроков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профпробы</w:t>
      </w:r>
      <w:proofErr w:type="spellEnd"/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 уровне классов:</w:t>
      </w:r>
    </w:p>
    <w:p w:rsidR="0011501A" w:rsidRPr="00AA7BFF" w:rsidRDefault="00610217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1501A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рофориентационные</w:t>
      </w:r>
      <w:proofErr w:type="spellEnd"/>
      <w:r w:rsidR="0011501A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игры: симуляции, деловые игры, </w:t>
      </w:r>
      <w:proofErr w:type="spellStart"/>
      <w:r w:rsidR="0011501A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квесты</w:t>
      </w:r>
      <w:proofErr w:type="spellEnd"/>
      <w:r w:rsidR="0011501A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уроков.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 индивидуальном уровне: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 учащихся к профильному конкурсу </w:t>
      </w:r>
      <w:r w:rsidRPr="00AA7B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World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Skills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проектной деятельности, участия в научно-практических конференциях;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Система </w:t>
      </w:r>
      <w:proofErr w:type="spellStart"/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деятельности </w:t>
      </w:r>
      <w:r w:rsidRPr="00AA7BFF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МБОУ «Средняя школа № 2»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</w:t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проофориентационной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выделяются две вертикальные линии: диагностическая и развивающая. Они проходят через три этапа </w:t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деятельности: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этап. «Профессии моей семьи»1-4 классы.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gram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интересов, мотивации детей к игровой и учебной деятельностям.</w:t>
      </w:r>
      <w:proofErr w:type="gramEnd"/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 бесед, классных часов «Все профессии нужны, все профессии важны».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минутки на уроках.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 (школьный, районный уровни).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 на предприятия, где работают родители (1 раз в полугодие).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с родителями – представителями различных профессий.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 творческих работ: «Мой папа – инженер», «Моя мама </w:t>
      </w:r>
      <w:proofErr w:type="gram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</w:t>
      </w:r>
      <w:proofErr w:type="gram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читель», «Мой дедушка – летчик» и т.д.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День профориентации.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</w:t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этап. «Я и профессии вокруг меня». 5-9 классы.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индивидуальных особенностей, интересов, склонностей, мотивации к учебной деятельности и социальной сфере, мотивов саморазвития.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минутки на уроках.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 (школьный, районный, областной уровни).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 на предприятия и организации города (1 раз в период).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с представителями различных профессий – работниками предприятий и организаций города.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рынком труда города и в области.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профориентации.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Трудоустройство подростков на летний период.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 открытых дверей в средних специальных учебных заведениях.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поступления учащихся в Вузы, ПУ, профильные классы ОУ.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</w:t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этап. «Я в мире профессий». 10-11 классы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интересов, склонностей и способностей, мотивации к учебной, трудовой деятельностям, социальной сфере, мотивов саморазвития, профессиональной направленности.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минутки на уроках.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 по учебным предметам (1 раз в год).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 (школьный, районный, областной, республиканский уровни).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 на предприятия и организации города, района, области.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с представителями различных профессий – работниками предприятий и организаций города, района, области.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рынком труда в стране.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Профильное обучение (профильные предметы, элективные курсы, «индивидуальные маршруты движения»).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Трудоустройство подростков.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Профессиональные пробы.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Дни открытых дверей, встречи с представителями, экскурсии в ВУЗы и Сузы.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профориентации.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Довузовская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поступления учащихся в ВУЗы, Сузы, ПУ, колледжи, в армию и т.п.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с выпускниками школы, успешными в своих профессиях.</w:t>
      </w:r>
    </w:p>
    <w:p w:rsidR="0011501A" w:rsidRPr="00AA7BFF" w:rsidRDefault="0011501A" w:rsidP="00832F0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</w:t>
      </w:r>
      <w:r w:rsidR="00832F0E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инг </w:t>
      </w:r>
      <w:proofErr w:type="spellStart"/>
      <w:r w:rsidR="00832F0E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="00832F0E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«Ключевые общешкольные дела»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-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образовательной организации используются следующие формы работы: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внешкольном уровне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состязания: Праздник школьных эстафет, Осенний кросс, эстафета памяти, первенство школьных команд района по игровым видам спорта, спортивный праздник «Папа, мама, я – спортивная семья»;</w:t>
      </w:r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акции: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«Бессмертный полк», «Материнская слава», «Отцы – Отечества сыны», «Письма Победы», «Диктант Победы», «Герои Отечества», «Георгиевская лента»; 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«Свеча памяти»;</w:t>
      </w:r>
      <w:proofErr w:type="gramEnd"/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праздники: «День Учителя», «День Памяти Героя», «Новый год», «Рождественская ёлка», «8 Марта», «23 февраля», которые открывают возможности для творческой самореализации школьников и включают их в деятельную заботу об окружающих.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школьном уровне:</w:t>
      </w:r>
    </w:p>
    <w:p w:rsidR="0011501A" w:rsidRPr="00AA7BFF" w:rsidRDefault="00610217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проекты: «</w:t>
      </w:r>
      <w:proofErr w:type="spellStart"/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природы», добровольческий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украшению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елки;</w:t>
      </w:r>
    </w:p>
    <w:p w:rsidR="0011501A" w:rsidRPr="00AA7BFF" w:rsidRDefault="003009EC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бщешкольные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праздники: «Осенняя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ярмарка», «День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учителя», «День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матери», «Новый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«Посвящение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первоклассники», «Прощание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букварём», «День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Отечества»,8 Марта,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«Последний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звонок», в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школы;</w:t>
      </w:r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концерты, </w:t>
      </w:r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посвященный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Дню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борьбы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терроризмом (общешкольная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линейка, классные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выставки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рисунков, уроки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мужества), направленный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толерантности, профилактику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межнациональной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нетерпимости; доверия, чувства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милосердия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жертвам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терактов, атакжеознакомлениеучащихсясосновнымиправиламибезопасногоповедения;</w:t>
      </w:r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торжественные линейки ко Дню знаний, по итогам учебного года (церемонии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школы).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уровне классов: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делегирование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классов в актив школы, Совет обучающихся школы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уголков;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праздники, посвященные8 марта и 23февраля;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проведениеврамкахклассаитоговогоанализадетьмиобщешкольныхключевыхдел, участиепредставителейклассоввитоговоманализепроведенныхделнауровнеобщешкольныхсоветовдела.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индивидуальном уровне:</w:t>
      </w:r>
    </w:p>
    <w:p w:rsidR="0011501A" w:rsidRPr="00AA7BFF" w:rsidRDefault="00302DE3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овлечение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помощь ребенку (при необходимости) в освоении навыков подготовки, проведения и анализа ключевых дел, организация разновозрастного наставничества;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индивидуального участия детей в конкурсах различного уровня: помощь в подготовке конкурсных материалов, создания портфолио;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1501A" w:rsidRPr="00AA7BFF" w:rsidRDefault="0011501A" w:rsidP="001E74E0">
      <w:pPr>
        <w:keepNext/>
        <w:keepLines/>
        <w:spacing w:before="69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«Внешкольные</w:t>
      </w:r>
      <w:r w:rsidR="00302DE3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мероприятия»</w:t>
      </w:r>
    </w:p>
    <w:p w:rsidR="0011501A" w:rsidRPr="00AA7BFF" w:rsidRDefault="0011501A" w:rsidP="001E74E0">
      <w:pPr>
        <w:spacing w:before="159" w:after="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внешкольных мероприятий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предусматривает:</w:t>
      </w:r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after="0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модулям;</w:t>
      </w:r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 с привлечением к их планированию, организации, проведению, оценке мероприятия;</w:t>
      </w:r>
      <w:proofErr w:type="gramEnd"/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before="3" w:after="0"/>
        <w:ind w:right="22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литературные, исторические, экологические и другие походы, экскурсии,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российских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поэтов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писателей,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деятелей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науки,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природных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 историко-культурных ландшафтов, флоры и фауны и др.);</w:t>
      </w:r>
      <w:proofErr w:type="gramEnd"/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before="9" w:after="0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внешкольные мероприятия, в том числе организуемые совместно с социальными партнерами школы.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«Организация предметно-пространственной среды»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11501A" w:rsidRPr="00AA7BFF" w:rsidRDefault="0011501A" w:rsidP="00302DE3">
      <w:pPr>
        <w:spacing w:before="156"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Предметно-пространственная среда в школе должна основываться на системе ценностей программы воспитания, быть частью уклада и способом организации воспитательной среды, отвечать требованиям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</w:t>
      </w:r>
      <w:proofErr w:type="spellEnd"/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сообразности, эстетичности, безопасности, обеспечивать обучающимся возможность общения, игры, деятельности и познания. Предметно-пространственная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выстроена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единстве;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заложенные в программе воспитания ценности – раскрыты,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визуализированы.</w:t>
      </w:r>
    </w:p>
    <w:p w:rsidR="0011501A" w:rsidRPr="00AA7BFF" w:rsidRDefault="0011501A" w:rsidP="001E74E0">
      <w:pPr>
        <w:spacing w:after="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предусматривает:</w:t>
      </w:r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after="0"/>
        <w:ind w:right="23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after="0"/>
        <w:ind w:right="22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патриотической направленности;</w:t>
      </w:r>
    </w:p>
    <w:p w:rsidR="0011501A" w:rsidRPr="00AA7BFF" w:rsidRDefault="001E74E0" w:rsidP="00215FB7">
      <w:pPr>
        <w:widowControl w:val="0"/>
        <w:tabs>
          <w:tab w:val="left" w:pos="1896"/>
        </w:tabs>
        <w:autoSpaceDE w:val="0"/>
        <w:autoSpaceDN w:val="0"/>
        <w:spacing w:after="0"/>
        <w:ind w:right="224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,х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удожественнооформленные,втомчислематериалами,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before="4" w:after="0"/>
        <w:ind w:right="228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портреты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выдающихся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государственных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деятелей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России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прошлом, деятелей культуры, науки, искусства, военных, героев и защитников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Отечества;</w:t>
      </w:r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after="0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звуковое пространство в школе 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–а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удио сообщения в школе (звонки, информации, музыка) позитивной духовно- нравственной, гражданско-патриотической воспитательной направленности, исполнение гимна Российской Федерации;</w:t>
      </w:r>
    </w:p>
    <w:p w:rsidR="0011501A" w:rsidRPr="00AA7BFF" w:rsidRDefault="001E74E0" w:rsidP="00302DE3">
      <w:pPr>
        <w:widowControl w:val="0"/>
        <w:tabs>
          <w:tab w:val="left" w:pos="1896"/>
        </w:tabs>
        <w:autoSpaceDE w:val="0"/>
        <w:autoSpaceDN w:val="0"/>
        <w:spacing w:after="0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«места гражданского почитания» в помещениях школы или на прилегающей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территории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для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общественно-гражданского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почитания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ru-RU"/>
        </w:rPr>
        <w:t>лиц,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 истории России; школьные мемориалы воинской славы, памятники, памятные доски;</w:t>
      </w:r>
    </w:p>
    <w:p w:rsidR="0011501A" w:rsidRPr="00AA7BFF" w:rsidRDefault="00D17767" w:rsidP="001E74E0">
      <w:pPr>
        <w:widowControl w:val="0"/>
        <w:tabs>
          <w:tab w:val="left" w:pos="1896"/>
        </w:tabs>
        <w:autoSpaceDE w:val="0"/>
        <w:autoSpaceDN w:val="0"/>
        <w:spacing w:after="0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патриотического, духовно-нравственного содержания, поздравления педагогов и обучающихся и т.п.;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11501A" w:rsidRPr="00AA7BFF" w:rsidRDefault="00D17767" w:rsidP="00215FB7">
      <w:pPr>
        <w:widowControl w:val="0"/>
        <w:tabs>
          <w:tab w:val="left" w:pos="1896"/>
        </w:tabs>
        <w:autoSpaceDE w:val="0"/>
        <w:autoSpaceDN w:val="0"/>
        <w:spacing w:before="8" w:after="0"/>
        <w:ind w:right="222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благоустройство, озеленение пришкольной территории, спортивных и игровых площадок, доступных и безопасных оздоровительн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рекреационных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зон.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before="1"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благоустройство школьных аудиторий классными руководителями вместе с 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обучающимся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в своих классах;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before="9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событийный дизайн: оформление пространства проведения школьных событий праздников, церемоний, торжественных линеек, творческих вечеров;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совместная с 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обучающимися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разработка, создание и популяризация символики школы (флаг, гимн,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 xml:space="preserve">эмблема, логотип, элементы школьного костюма и т.п.), используемой как повседневно, так и в торжественные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моменты;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after="0"/>
        <w:ind w:right="22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акцентирование внимания обучающихся на важных для воспитания ценностях, правилах, традициях, укладе школы (стенды, плакаты, инсталляции и др.).</w:t>
      </w:r>
    </w:p>
    <w:p w:rsidR="0011501A" w:rsidRPr="00AA7BFF" w:rsidRDefault="0011501A" w:rsidP="00302DE3">
      <w:pPr>
        <w:tabs>
          <w:tab w:val="left" w:pos="5530"/>
          <w:tab w:val="left" w:pos="6535"/>
          <w:tab w:val="left" w:pos="7945"/>
          <w:tab w:val="left" w:pos="8689"/>
        </w:tabs>
        <w:spacing w:before="65" w:after="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Предметно-пространственная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среда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строится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как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максимально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для детей с особыми образовательными потребностями и ОВЗ.</w:t>
      </w:r>
    </w:p>
    <w:p w:rsidR="0011501A" w:rsidRPr="00AA7BFF" w:rsidRDefault="0011501A" w:rsidP="00253BF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11501A" w:rsidRPr="00AA7BFF" w:rsidRDefault="0011501A" w:rsidP="00D17767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Окружающая ребенка предметно-эстетическая среда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11501A" w:rsidRPr="00AA7BFF" w:rsidRDefault="0011501A" w:rsidP="00D17767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11501A" w:rsidRPr="00AA7BFF" w:rsidTr="004A5AD4">
        <w:trPr>
          <w:jc w:val="center"/>
        </w:trPr>
        <w:tc>
          <w:tcPr>
            <w:tcW w:w="4785" w:type="dxa"/>
            <w:vAlign w:val="center"/>
          </w:tcPr>
          <w:p w:rsidR="0011501A" w:rsidRPr="00AA7BFF" w:rsidRDefault="0011501A" w:rsidP="00253BFF">
            <w:pPr>
              <w:spacing w:line="276" w:lineRule="auto"/>
              <w:jc w:val="both"/>
              <w:rPr>
                <w:rFonts w:eastAsia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Направления работы</w:t>
            </w:r>
          </w:p>
        </w:tc>
        <w:tc>
          <w:tcPr>
            <w:tcW w:w="4786" w:type="dxa"/>
            <w:vAlign w:val="center"/>
          </w:tcPr>
          <w:p w:rsidR="0011501A" w:rsidRPr="00AA7BFF" w:rsidRDefault="0011501A" w:rsidP="00253BFF">
            <w:pPr>
              <w:spacing w:line="276" w:lineRule="auto"/>
              <w:jc w:val="both"/>
              <w:rPr>
                <w:rFonts w:eastAsia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Мероприятия</w:t>
            </w: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      </w:r>
            <w:proofErr w:type="spellStart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внеучебные</w:t>
            </w:r>
            <w:proofErr w:type="spellEnd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занятия</w:t>
            </w:r>
          </w:p>
        </w:tc>
        <w:tc>
          <w:tcPr>
            <w:tcW w:w="4786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оформление школы к традиционным мероприятиям (День Знаний, День Учителя,  Новый год, 23 февраля, 8 Марта, День Победы), лагерь дневного пребывания, мотивационные плакаты, уголок безопасности.</w:t>
            </w: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  <w:proofErr w:type="gramEnd"/>
          </w:p>
        </w:tc>
        <w:tc>
          <w:tcPr>
            <w:tcW w:w="4786" w:type="dxa"/>
          </w:tcPr>
          <w:p w:rsidR="0011501A" w:rsidRPr="00AA7BFF" w:rsidRDefault="0011501A" w:rsidP="00215FB7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конкурс рисунков, поделок к знаменательным датам календаря, выставка фоторабот обучающихся, выставки технического творчества обучающихся, выставка декоративно-прикладного творчества «Творчество юных – любимому городу», стендовая презентация, подготовка к ГИА</w:t>
            </w:r>
            <w:proofErr w:type="gramStart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="00215FB7"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,</w:t>
            </w:r>
            <w:proofErr w:type="gramEnd"/>
            <w:r w:rsidR="00215FB7"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ОГЭ,</w:t>
            </w: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ЕГЭ, отличники учебы, правовой уголок, информационные стенды «Куда пойти учиться?».</w:t>
            </w: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4786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11501A" w:rsidRPr="00AA7BFF" w:rsidRDefault="0011501A" w:rsidP="00253BFF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событийный дизайн – оформление пространства проведения конкретных </w:t>
            </w: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школьных событий (праздников, церемоний, торжественных линеек, творческих вечеров, выставок, собраний, конференций и т.п.)</w:t>
            </w:r>
            <w:proofErr w:type="gramEnd"/>
          </w:p>
        </w:tc>
        <w:tc>
          <w:tcPr>
            <w:tcW w:w="4786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создание фотозон к традиционным школьным праздникам, оформление школы </w:t>
            </w: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к традиционным мероприятиям </w:t>
            </w: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tabs>
                <w:tab w:val="left" w:pos="851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      </w:r>
          </w:p>
        </w:tc>
        <w:tc>
          <w:tcPr>
            <w:tcW w:w="4786" w:type="dxa"/>
          </w:tcPr>
          <w:p w:rsidR="0011501A" w:rsidRPr="00AA7BFF" w:rsidRDefault="0011501A" w:rsidP="00253BFF">
            <w:pPr>
              <w:tabs>
                <w:tab w:val="left" w:pos="885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оформление здания школы (День знаний, Новый год, День Победы)</w:t>
            </w:r>
          </w:p>
        </w:tc>
      </w:tr>
    </w:tbl>
    <w:p w:rsidR="0011501A" w:rsidRPr="00AA7BFF" w:rsidRDefault="0011501A" w:rsidP="00253BFF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53BFF">
      <w:pPr>
        <w:shd w:val="clear" w:color="auto" w:fill="FFFFFF"/>
        <w:tabs>
          <w:tab w:val="left" w:pos="426"/>
          <w:tab w:val="left" w:pos="1310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«Профилактика</w:t>
      </w:r>
      <w:proofErr w:type="gramStart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,</w:t>
      </w:r>
      <w:proofErr w:type="gramEnd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безопасность»</w:t>
      </w:r>
    </w:p>
    <w:p w:rsidR="0011501A" w:rsidRDefault="0011501A" w:rsidP="00302DE3">
      <w:pPr>
        <w:spacing w:before="155"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ресурсов,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преодолению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</w:t>
      </w:r>
      <w:r w:rsidR="00302DE3" w:rsidRPr="00AA7BF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устойчивости участников образовательных отношений к неблагоприятным факторам.</w:t>
      </w:r>
    </w:p>
    <w:p w:rsidR="00DE5987" w:rsidRPr="00AA7BFF" w:rsidRDefault="00DE5987" w:rsidP="00302DE3">
      <w:pPr>
        <w:spacing w:before="155"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1501A" w:rsidRPr="00AA7BFF" w:rsidRDefault="0011501A" w:rsidP="00253BFF">
      <w:pPr>
        <w:spacing w:after="12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11501A" w:rsidRPr="00AA7BFF" w:rsidRDefault="00302DE3" w:rsidP="00D17767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еленаправленную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работу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педагогического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коллектива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созданию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1501A" w:rsidRPr="00AA7BFF" w:rsidRDefault="0011501A" w:rsidP="00302DE3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ind w:right="224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</w:t>
      </w:r>
      <w:r w:rsidR="000B4C39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</w:t>
      </w:r>
      <w:proofErr w:type="gramEnd"/>
      <w:r w:rsidR="000B4C39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роведение социально-психологического тестирования с последующей корректировкой работы социально-психологической службы, классного руководителя ,заместителя директора по  воспитательной работе, работы с родителями.     </w:t>
      </w:r>
    </w:p>
    <w:p w:rsidR="0011501A" w:rsidRPr="00AA7BFF" w:rsidRDefault="0011501A" w:rsidP="00302DE3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ind w:right="226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проведение коррекционно-воспитательной работы с обучающимся групп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риска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силами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педагогического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коллектива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привлечением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сторонних специалистов (психологов, коррекционных педагогов, работников социальных служб, правоохранительных органов, опеки и т. д.);</w:t>
      </w:r>
      <w:proofErr w:type="gramEnd"/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девиантными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11501A" w:rsidRPr="00AA7BFF" w:rsidRDefault="0011501A" w:rsidP="00215FB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8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sectPr w:rsidR="0011501A" w:rsidRPr="00AA7BFF">
          <w:pgSz w:w="11900" w:h="16850"/>
          <w:pgMar w:top="1060" w:right="620" w:bottom="280" w:left="800" w:header="720" w:footer="720" w:gutter="0"/>
          <w:cols w:space="720"/>
        </w:sect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безопасность дорожного движения, безопасность на воде, на транспорте, противопожарнаябезопасность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,г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ражданская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оборона,антитеррористическая и т. д.);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105"/>
        </w:tabs>
        <w:autoSpaceDE w:val="0"/>
        <w:autoSpaceDN w:val="0"/>
        <w:ind w:right="22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>поддержку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инициатив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обучающихся,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педагогов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сфере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девиантному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поведению—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др.);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предупреждение, профилактику и целенаправленную деятельность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11501A" w:rsidRPr="00AA7BFF" w:rsidRDefault="0011501A" w:rsidP="00215FB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-мигранты, дети с ОВЗ и т. д.).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 xml:space="preserve">Целью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учреждения. Основные задачи деятельности по профилактике безнадзорности и правонарушений несовершеннолетних: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организация работы по предупреждению безнадзорности, беспризорности, правонарушений и антиобщественных действий, совершенных несовершеннолетними;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обеспечение защиты прав и законных интересов несовершеннолетних, социально - педагогическую реабилитацию обучающихся, находящихся в социально-опасном положении; </w:t>
      </w:r>
    </w:p>
    <w:p w:rsidR="0011501A" w:rsidRPr="00AA7BFF" w:rsidRDefault="0011501A" w:rsidP="00D17767">
      <w:pPr>
        <w:shd w:val="clear" w:color="auto" w:fill="FFFFFF"/>
        <w:tabs>
          <w:tab w:val="left" w:pos="993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выявление и пресечение случаев вовлечения несовершеннолетних в совершение преступлений и антиобщественных действий.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 xml:space="preserve">Одними из приоритетных направлений работы в целях профилактики являются: </w:t>
      </w:r>
    </w:p>
    <w:p w:rsidR="00215FB7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обеспечение выполнения закона 120-ФЗ «Об основах системы профилактики безнадзорности и правонарушений несовершеннолетних» в образовательном учреждении;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- организация деятельности по своевременному выявлению несовершеннолетних, с которыми необходима индивидуальная профилактическая работа в соответствии со ст. 5, 6 вышеуказанного закона;</w:t>
      </w:r>
    </w:p>
    <w:p w:rsidR="0011501A" w:rsidRPr="00AA7BFF" w:rsidRDefault="00215FB7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="0011501A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организация отдыха, оздоровления и занятости детей (с созданием программы лагеря дневного пребывания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детей «Страна чудес» при МБОУ «Средняя школа №2»</w:t>
      </w:r>
      <w:r w:rsidR="0011501A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);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работа по обеспечению полной занятости 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во внеурочное время.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  <w:t>На внешкольном уровне: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На внешкольном уровне работа осуществляется через межведомственное взаимодействие с органами профилактики.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Межведомственное взаимодействие в МБОУ «Средняя школа №2» осуществляется через совместную деятельность со следующими организациями профилактики: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ОДН по Городецкому  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муниципальному округу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;</w:t>
      </w:r>
    </w:p>
    <w:p w:rsidR="0011501A" w:rsidRPr="00AA7BFF" w:rsidRDefault="00AA7BFF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КДН</w:t>
      </w:r>
      <w:r w:rsidR="0011501A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администрации Городецкого  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муниципального округа</w:t>
      </w:r>
      <w:r w:rsidR="0011501A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УГИБДД ГУ МВД России по Нижегородской области;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МЧС России по Нижегородской области;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  <w:t>На школьном уровне: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посещения на дому с целью контроля над подростками, их занятостью в свободное от занятий время (по запросу и сложившейся ситуации);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посещение уроков с целью выяснения уровня подготовки учащихся к занятиям;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психолого-педагогическое консультирование родителей, учителей-предметников с целью выработки подходов к воспитанию и обучению подростков;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организация работы Профилактического совета;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вовлечение подростков в общественно-значимую деятельность через реализацию </w:t>
      </w:r>
      <w:proofErr w:type="spell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воспитательно</w:t>
      </w:r>
      <w:proofErr w:type="spell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-образовательных программ и проектов (в том числе, вовлечение в целевую программу наставничества);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вовлечение учащихся в систему объединений дополнительного образования с целью организации занятости в свободное время;</w:t>
      </w:r>
      <w:r w:rsidR="00E158CA" w:rsidRPr="00E158C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E158C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вовлечение в работу отряда ЮИД, мастер-классы «</w:t>
      </w:r>
      <w:proofErr w:type="gramStart"/>
      <w:r w:rsidR="00E158C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Я-</w:t>
      </w:r>
      <w:proofErr w:type="gramEnd"/>
      <w:r w:rsidR="00E158C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пассажир»</w:t>
      </w:r>
    </w:p>
    <w:p w:rsidR="00E158C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проведение мониторинговых исследований с целью выявления деструктивных проявлений в поведении.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  <w:t>На классном уровне: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проведение цикла классных часов, бесед, инструктажей «Подросток и закон»;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организация досуга учащихся в каникулярное время;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распространение телефонов доверия среди учащихся;</w:t>
      </w:r>
    </w:p>
    <w:p w:rsidR="0011501A" w:rsidRPr="00AA7BFF" w:rsidRDefault="00E158C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оформление правовых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уголков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,у</w:t>
      </w:r>
      <w:proofErr w:type="gramEnd"/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голков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безопасности по ПДД, «Терроризму-НЕТ!»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  <w:t>На индивидуальном уровне: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изучение особенностей личности подростков, занятия с психологом по коррекции их поведения;</w:t>
      </w:r>
    </w:p>
    <w:p w:rsidR="0011501A" w:rsidRPr="00AA7BFF" w:rsidRDefault="0011501A" w:rsidP="00215FB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индивидуальные профила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ктические беседы с подростками.</w:t>
      </w:r>
    </w:p>
    <w:p w:rsidR="0011501A" w:rsidRPr="00AA7BFF" w:rsidRDefault="0011501A" w:rsidP="00D17767">
      <w:pPr>
        <w:keepNext/>
        <w:keepLines/>
        <w:spacing w:before="2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«Социальное</w:t>
      </w:r>
      <w:r w:rsidR="00302DE3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партнёрство»</w:t>
      </w:r>
    </w:p>
    <w:p w:rsidR="0011501A" w:rsidRPr="00AA7BFF" w:rsidRDefault="0011501A" w:rsidP="00D17767">
      <w:pPr>
        <w:spacing w:before="159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социального партнёрства школы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предусматривает: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>региональные, школьные праздники, торжественные мероприятия и т. п.);</w:t>
      </w:r>
    </w:p>
    <w:p w:rsidR="0011501A" w:rsidRPr="00AA7BFF" w:rsidRDefault="0011501A" w:rsidP="00302DE3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spacing w:before="4"/>
        <w:ind w:right="22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участие представителей организаций-партнёров в проведении отдельных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уроков,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внеурочных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занятий,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внешкольных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мероприятий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соответствующей</w:t>
      </w:r>
      <w:r w:rsidR="00302DE3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тематической</w:t>
      </w:r>
      <w:r w:rsidR="00302DE3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направленности;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spacing w:before="162"/>
        <w:ind w:right="22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spacing w:before="16"/>
        <w:ind w:right="22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открытые дискуссионные площадки (детские, педагогические, родительские, совместные), куда приглашаются представители организаци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й-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партнёров, на которых обсуждаются актуальные проблемы, касающиеся жизни школы, муниципального образования, региона, страны;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spacing w:before="1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социальные проекты, совместно разрабатываемые и реализуемые обучающимися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,п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едагогамисорганизациями-партнёрамиблаготворительной,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11501A" w:rsidRPr="00AA7BFF" w:rsidRDefault="0011501A" w:rsidP="00215FB7">
      <w:pPr>
        <w:widowControl w:val="0"/>
        <w:tabs>
          <w:tab w:val="left" w:pos="2035"/>
        </w:tabs>
        <w:autoSpaceDE w:val="0"/>
        <w:autoSpaceDN w:val="0"/>
        <w:spacing w:before="1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В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МБОУ «Средняя школа № 2» проводятся концерты Нижегородской филармонии.</w:t>
      </w:r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Тесное сотрудничество с </w:t>
      </w:r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МБУК «Городецкая центральная библиотека».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Специалисты МБУК ДЦ «Метеор» проводят игровые,</w:t>
      </w:r>
      <w:r w:rsidR="00302DE3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развлекательные и познавательные программы на базе своего центра и нашей школы.</w:t>
      </w:r>
      <w:r w:rsidR="00302DE3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Так же наши партнёр</w:t>
      </w:r>
      <w:proofErr w:type="gramStart"/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ы-</w:t>
      </w:r>
      <w:proofErr w:type="gramEnd"/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 ЦВР «Радуга» , «Молодёжный центр» , Городецкая спортивная школа «Старт», ФОК «</w:t>
      </w:r>
      <w:proofErr w:type="spellStart"/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А.Невский</w:t>
      </w:r>
      <w:proofErr w:type="spellEnd"/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».</w:t>
      </w:r>
    </w:p>
    <w:p w:rsidR="0011501A" w:rsidRPr="00AA7BFF" w:rsidRDefault="0011501A" w:rsidP="00D17767">
      <w:pPr>
        <w:widowControl w:val="0"/>
        <w:tabs>
          <w:tab w:val="left" w:pos="0"/>
          <w:tab w:val="left" w:pos="851"/>
        </w:tabs>
        <w:autoSpaceDE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2.2.2 Вариативные модули</w:t>
      </w:r>
    </w:p>
    <w:p w:rsidR="0011501A" w:rsidRPr="00AA7BFF" w:rsidRDefault="0011501A" w:rsidP="00D1776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«Детские общественные объединения»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Действующее на базе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детские общественные объединения 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целей. Его правовой основой является Федеральный Закон от 19.05.1995 N 82-ФЗ (ред. от 20.12.2017) «Об общественных объединениях» (ст. 5).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Воспитание в детских общественных объединениях осуществляется 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через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: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поддержку деловых и неформальных отношений, основанных на соблюдении принципов добровольности, системности, поддержки инициативы, принципа «право на ошибку», сотрудничества  и принципа «естественного роста»;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- организацию общественно полезных дел и социально значимых практик, дающих  возможность получить важный для их личностного развития опыт осуществления дел, направленных на помощь другим людям, школе, обществу в целом; 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сбор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ы–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формальные и неформальные встречи членов детского общественного объединения для обсуждения вопросов планирования и анализа проведенных мероприятий, совместного празднования знаменательных для членов объединения событий;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-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объединении.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11501A" w:rsidRPr="00AA7BFF" w:rsidRDefault="0011501A" w:rsidP="00215FB7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детское общественное объединение «Город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юных патриотов» (1-11 классы);</w:t>
      </w:r>
    </w:p>
    <w:p w:rsidR="00CF5B6A" w:rsidRPr="00AA7BFF" w:rsidRDefault="00CF5B6A" w:rsidP="00CF5B6A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AA7BFF">
        <w:rPr>
          <w:rFonts w:ascii="Times New Roman" w:eastAsia="№Е" w:hAnsi="Times New Roman" w:cs="Times New Roman"/>
          <w:bCs/>
          <w:kern w:val="2"/>
          <w:sz w:val="24"/>
          <w:szCs w:val="24"/>
          <w:lang w:eastAsia="ru-RU"/>
        </w:rPr>
        <w:t>Российское движение детей и молодёжи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val="en-US" w:eastAsia="ru-RU"/>
        </w:rPr>
        <w:t> 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val="en-US" w:eastAsia="ru-RU"/>
        </w:rPr>
        <w:t>N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261-ФЗ.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Ориентирована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</w:t>
      </w:r>
      <w:r w:rsidR="00266F8E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ДМ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может стать любой школьник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CF5B6A" w:rsidRPr="00AA7BFF" w:rsidRDefault="00CF5B6A" w:rsidP="00CF5B6A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      Одно из направлений РДДМ «Движение первых» -  программа «</w:t>
      </w:r>
      <w:r w:rsidRPr="00AA7BFF">
        <w:rPr>
          <w:rFonts w:ascii="Times New Roman" w:eastAsia="№Е" w:hAnsi="Times New Roman" w:cs="Times New Roman"/>
          <w:b/>
          <w:bCs/>
          <w:kern w:val="2"/>
          <w:sz w:val="24"/>
          <w:szCs w:val="24"/>
          <w:lang w:eastAsia="ru-RU"/>
        </w:rPr>
        <w:t>Орлята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val="en-US" w:eastAsia="ru-RU"/>
        </w:rPr>
        <w:t> </w:t>
      </w:r>
      <w:r w:rsidRPr="00AA7BFF">
        <w:rPr>
          <w:rFonts w:ascii="Times New Roman" w:eastAsia="№Е" w:hAnsi="Times New Roman" w:cs="Times New Roman"/>
          <w:b/>
          <w:bCs/>
          <w:kern w:val="2"/>
          <w:sz w:val="24"/>
          <w:szCs w:val="24"/>
          <w:lang w:eastAsia="ru-RU"/>
        </w:rPr>
        <w:t>России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рамкам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патриотического воспитания граждан РФ. Участниками программы «</w:t>
      </w:r>
      <w:r w:rsidRPr="00AA7BFF">
        <w:rPr>
          <w:rFonts w:ascii="Times New Roman" w:eastAsia="№Е" w:hAnsi="Times New Roman" w:cs="Times New Roman"/>
          <w:b/>
          <w:bCs/>
          <w:kern w:val="2"/>
          <w:sz w:val="24"/>
          <w:szCs w:val="24"/>
          <w:lang w:eastAsia="ru-RU"/>
        </w:rPr>
        <w:t>Орлята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val="en-US" w:eastAsia="ru-RU"/>
        </w:rPr>
        <w:t> </w:t>
      </w:r>
      <w:r w:rsidRPr="00AA7BFF">
        <w:rPr>
          <w:rFonts w:ascii="Times New Roman" w:eastAsia="№Е" w:hAnsi="Times New Roman" w:cs="Times New Roman"/>
          <w:b/>
          <w:bCs/>
          <w:kern w:val="2"/>
          <w:sz w:val="24"/>
          <w:szCs w:val="24"/>
          <w:lang w:eastAsia="ru-RU"/>
        </w:rPr>
        <w:t>России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CF5B6A" w:rsidRPr="00AA7BFF" w:rsidRDefault="00CF5B6A" w:rsidP="00215FB7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Обучающиеся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День знаний,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книгодарения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</w:p>
    <w:p w:rsidR="0011501A" w:rsidRPr="00AA7BFF" w:rsidRDefault="00302DE3" w:rsidP="00D17767">
      <w:pPr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</w:t>
      </w:r>
      <w:proofErr w:type="gramStart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Школьные</w:t>
      </w:r>
      <w:proofErr w:type="gramEnd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медиа»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видео информации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>- школьная интернет-группа «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Город юных патриотов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» – разновозрастное сообщество школьников, педагогов и родителей в социальной сети «</w:t>
      </w:r>
      <w:proofErr w:type="spell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Вконтакте</w:t>
      </w:r>
      <w:proofErr w:type="spell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»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</w:t>
      </w:r>
      <w:proofErr w:type="gramEnd"/>
    </w:p>
    <w:p w:rsidR="00215FB7" w:rsidRPr="00AA7BFF" w:rsidRDefault="00215FB7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школьная интернет-группа «Страна чудес» – разновозрастное сообщество школьников, педагогов и родителей в социальной сети «</w:t>
      </w:r>
      <w:proofErr w:type="spell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Вконтакте</w:t>
      </w:r>
      <w:proofErr w:type="spell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» с целью освещения деятельности лагеря с дневным пребыванием детей в информационном пространстве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участие в конкурсах школьн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ых средств массовой информации.</w:t>
      </w:r>
    </w:p>
    <w:p w:rsidR="0011501A" w:rsidRPr="00AA7BFF" w:rsidRDefault="00302DE3" w:rsidP="00D17767">
      <w:pPr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</w:t>
      </w:r>
      <w:proofErr w:type="spellStart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Волонтёрство</w:t>
      </w:r>
      <w:proofErr w:type="spellEnd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»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 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Волонтерская деятельность осуществляется в рамках дополнительной общеразвивающей программы «Дорогами волонтеров». Воспитательный потенциал волонтерства реализуется следующим образом: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  <w:t>На внешкольном уровне: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городского и областного характера);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посильная помощь, оказываемая школьниками пожилым людям, проживающим в микрорайоне расположения школы;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включение школьников в общение с детьми, находящимися на лечении или проживании в </w:t>
      </w:r>
      <w:proofErr w:type="spell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интернатных</w:t>
      </w:r>
      <w:proofErr w:type="spell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учреждениях или учреждениях здравоохранения;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участие школьников (с согласия родителей или законных представителей) к сбору помощи 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для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нуждающихся.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  <w:t>На школьном уровне: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участие школьников в организации праздников, торжественных мероприятий, встреч с гостями школы;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>участие школьников к работе на территории школы (благоустройство клумб, уход за деревьями и кустарниками).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Мероприятия в рамках модуля</w:t>
      </w:r>
      <w:r w:rsidR="00706F0B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проводятся на уровнях начального общего, основного общего, среднего общего образования: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Акции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: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«Подарок ветерану»,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«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Весенняя неделя добра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»,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«Дай лапу, друг!» 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и др.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Участие в мероприятиях (праздниках):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Поздравление пожилых людей с юбилеями;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Проведение мероприятий в рамках Всемирного дня доброты;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Мастерская Деда Мороза (проведение мастер-классов);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Мероприятия в рамках празднования Дня защиты детей;</w:t>
      </w:r>
    </w:p>
    <w:p w:rsidR="0011501A" w:rsidRPr="00AA7BFF" w:rsidRDefault="0011501A" w:rsidP="00215FB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Мероприятия в 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рамках празднования Дня Победы.</w:t>
      </w:r>
    </w:p>
    <w:p w:rsidR="0011501A" w:rsidRPr="00AA7BFF" w:rsidRDefault="0011501A" w:rsidP="00D17767">
      <w:pPr>
        <w:shd w:val="clear" w:color="auto" w:fill="FFFFFF"/>
        <w:tabs>
          <w:tab w:val="left" w:pos="993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«Дополнительное образование</w:t>
      </w:r>
      <w:r w:rsidR="00302DE3"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»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ab/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Главным преимуществом дополнительного образования МБОУ « Средняя Школа № 2» является добровольность и персонализация, когда учащиеся совместно с родителями могут выбрать предпочтительную творческую деятельность в соответствии со своими интересами, склонностями и ценностями, а также форму, режим и темп ее освоения.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Сохраняя приоритеты дополнительного образования, педагогическая</w:t>
      </w:r>
      <w:r w:rsidR="00706F0B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деятельность в подразделении дополнительного образования рассматривается и осуществляется как воспитательная педагогика с приоритетами индивидуального развития.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В школе предполагается многопрофильная система дополнительного образования, реализующая дополнительные</w:t>
      </w:r>
      <w:r w:rsidR="00706F0B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общеразвивающие программы по шести направленностям: техническая, естественнонаучная, туристско-краеведческая, социально-педагогическая, физкультурно-спортивная, художественная. Реализуемые программы ежегодно модернизируются и строго следуют предъявляемым требованиям: современность, прогнозируемость, целостность, реалистичность, вариативность, рационалистичность, контролируемость и корректируемость. Для каждой из предлагаемых программ важен сам процесс деятельности, а не только успешный (или не успешный) результат овладения навыками. Кроме широкого выбора занятий по всем направленностям учащихся привлекает отсутствие оценочной системы.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Промежуточная аттестация проходит в виде спектаклей, защиты проектов, творческих выступлений.</w:t>
      </w:r>
    </w:p>
    <w:p w:rsidR="00CF2BA1" w:rsidRPr="00AA7BFF" w:rsidRDefault="00CF2BA1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11501A" w:rsidRPr="00AA7BFF" w:rsidRDefault="0011501A" w:rsidP="00D17767">
      <w:pPr>
        <w:keepNext/>
        <w:keepLines/>
        <w:spacing w:before="4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РАЗДЕЛ III.ОРГАНИЗАЦИОННЫЙ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1395"/>
        </w:tabs>
        <w:autoSpaceDE w:val="0"/>
        <w:autoSpaceDN w:val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Кадровое</w:t>
      </w:r>
      <w:r w:rsidR="00706F0B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обеспечение</w:t>
      </w:r>
    </w:p>
    <w:p w:rsidR="0011501A" w:rsidRPr="00AA7BFF" w:rsidRDefault="0011501A" w:rsidP="00D17767">
      <w:pPr>
        <w:spacing w:before="156"/>
        <w:ind w:right="2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кадрового потенциала школы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стабильность состава. Это обеспечивает более качественное и результативное преподавание и воспитание.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преподаванию и воспитанию. Это обеспечивает выбор наиболее приемлемых методик и технологий воспитания. С одной стороны, такое положение гарантирует высокий качественный воспитательный потенциал коллектива. С другой стороны, в последние годы наблюдается омоложение педагогических кадров.</w:t>
      </w:r>
    </w:p>
    <w:p w:rsidR="0011501A" w:rsidRPr="00AA7BFF" w:rsidRDefault="0011501A" w:rsidP="00D17767">
      <w:pPr>
        <w:spacing w:before="161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школы по развитию кадрового потенциала: в условиях модернизации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решающую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достижении главного результата – качественного образования и воспитания школьников играет профессионализм педагогических и управленческих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кадров.</w:t>
      </w:r>
    </w:p>
    <w:p w:rsidR="0011501A" w:rsidRPr="00AA7BFF" w:rsidRDefault="0011501A" w:rsidP="00D17767">
      <w:pPr>
        <w:spacing w:before="160"/>
        <w:ind w:right="2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 важнейшими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кадровой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в области образования являются: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67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:rsidR="0011501A" w:rsidRPr="00AA7BFF" w:rsidRDefault="0011501A" w:rsidP="00D17767">
      <w:pPr>
        <w:spacing w:before="1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направлении в образовательном учреждении проводятся следующие мероприятия:</w:t>
      </w:r>
    </w:p>
    <w:p w:rsidR="0011501A" w:rsidRPr="00AA7BFF" w:rsidRDefault="00302DE3" w:rsidP="00302DE3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6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оздание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комфортных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условий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для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привлечения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молодых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специалистов;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обеспечение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возможности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прохождения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педагогами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переквалификации;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создание условий самоподготовки педагогов для успешности в прохождении аттестации на более высокую квалификационную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категорию;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разработка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индивидуальных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маршрутов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сопровождения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педагогов;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оснащение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материально-технической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базы;</w:t>
      </w:r>
    </w:p>
    <w:p w:rsidR="0011501A" w:rsidRPr="00AA7BFF" w:rsidRDefault="00302DE3" w:rsidP="007C24CB">
      <w:pPr>
        <w:widowControl w:val="0"/>
        <w:numPr>
          <w:ilvl w:val="2"/>
          <w:numId w:val="0"/>
        </w:numPr>
        <w:autoSpaceDE w:val="0"/>
        <w:autoSpaceDN w:val="0"/>
        <w:spacing w:before="16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спользование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рациональных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педагогических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нагрузок;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омощь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педагогу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выборе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т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емы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самообразования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: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сопровождение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педагогов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теме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самообразования.</w:t>
      </w:r>
    </w:p>
    <w:p w:rsidR="0011501A" w:rsidRPr="00AA7BFF" w:rsidRDefault="0011501A" w:rsidP="007C24CB">
      <w:pPr>
        <w:spacing w:before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кадрового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потенциала.</w:t>
      </w:r>
    </w:p>
    <w:p w:rsidR="0011501A" w:rsidRPr="00AA7BFF" w:rsidRDefault="0011501A" w:rsidP="00D17767">
      <w:pPr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запланированы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11501A" w:rsidRPr="00AA7BFF" w:rsidRDefault="0011501A" w:rsidP="00D17767">
      <w:pPr>
        <w:spacing w:before="161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11501A" w:rsidRPr="00AA7BFF" w:rsidRDefault="0011501A" w:rsidP="007C24CB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67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через регулярное проведение и участие в семинарах, научн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практических конференциях – от школьных до региональных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международных;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через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научно-методические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пособия;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ab/>
        <w:t xml:space="preserve">через знакомство с передовыми научными разработками и российским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опытом.</w:t>
      </w:r>
    </w:p>
    <w:p w:rsidR="0011501A" w:rsidRPr="00AA7BFF" w:rsidRDefault="0011501A" w:rsidP="007C24CB">
      <w:pPr>
        <w:ind w:right="2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работы к личности воспитателя, классного руководителя предъявлялись следующие требования: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анализировать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имеющиеся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воспитательные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ресурсы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проектировать,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распределять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ru-RU"/>
        </w:rPr>
        <w:t>цели;</w:t>
      </w:r>
      <w:r w:rsidR="007C24CB" w:rsidRPr="00AA7BFF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организовать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анализировать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деятельность;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осваивать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свой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опыт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через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рефлексию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выражать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его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техн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логической форме;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перестроить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устаревшие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технологические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формы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методы;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способность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самовыражению.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кадрами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учитываем:</w:t>
      </w:r>
      <w:r w:rsidR="007C24CB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нормативные документы Министерства образования Российской Федерации, определяющие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главные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направления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воспитательной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работы;</w:t>
      </w:r>
    </w:p>
    <w:p w:rsidR="0011501A" w:rsidRPr="00AA7BFF" w:rsidRDefault="00706F0B" w:rsidP="00CF2BA1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роблемы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воспитания,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стоящие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внимания;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основные направления воспитательной работы, сложившиеся в школе, в том числе проблемы, над которыми работает </w:t>
      </w:r>
      <w:proofErr w:type="spell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школа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;р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еальное</w:t>
      </w:r>
      <w:proofErr w:type="spell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состояние воспитательной работы в школе и уровень развития личности воспитанников;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возрастные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особенности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воспитанников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специфические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проблемы воспитания школьников, возникающие на каждом этапе формирования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личности;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уровень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педагогического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мастерства,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квалификацию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опыт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воспитателей и классных руководителей,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их готовность к решению предстоящих воспитательных задач (на основе диагностики), определившиеся интересы в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области теории и методики воспитания, а также реальные возможности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для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внедрения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практику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рекомендаций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педагогической теории и передового опыта.</w:t>
      </w:r>
    </w:p>
    <w:p w:rsidR="0011501A" w:rsidRPr="00AA7BFF" w:rsidRDefault="0011501A" w:rsidP="00CF2BA1">
      <w:pPr>
        <w:spacing w:after="0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изучение:</w:t>
      </w:r>
      <w:r w:rsidR="00706F0B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нормативных документов;</w:t>
      </w:r>
      <w:r w:rsidR="00706F0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научных</w:t>
      </w:r>
      <w:r w:rsidR="00215FB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разработок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 вопросам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ab/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повышения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ab/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квалификации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педагогических кадров;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изучение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организации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содержания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учебно-воспитательного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процесса;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глубокий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всесторонний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анализ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состояния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результатов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воспитательной работы в школе;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знание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важнейших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тенденций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развития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учебно-воспитательного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процесса и качества подготовки учащихся;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 являет собой всегда главный для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A1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2BA1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подготовке кадров: </w:t>
      </w:r>
    </w:p>
    <w:p w:rsidR="00CF5B6A" w:rsidRPr="00AA7BFF" w:rsidRDefault="00CF2BA1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</w:t>
      </w:r>
      <w:r w:rsidR="00CF5B6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контроль оформления учебно-педагогической документации;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участие в постоянно действующих учебных курсах, семинарах по вопросам воспитания;</w:t>
      </w:r>
    </w:p>
    <w:p w:rsidR="0011501A" w:rsidRPr="00AA7BFF" w:rsidRDefault="00CF5B6A" w:rsidP="00CF5B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 2022г в школе введена должность Советника директора по воспитательной работе по инициативе Министерства просвещения в рамках проекта «Патриотическое</w:t>
      </w:r>
      <w:r w:rsidRPr="00AA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AA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РФ».</w:t>
      </w:r>
    </w:p>
    <w:p w:rsidR="00CF2BA1" w:rsidRPr="00AA7BFF" w:rsidRDefault="00CF2BA1" w:rsidP="00CF5B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1395"/>
        </w:tabs>
        <w:autoSpaceDE w:val="0"/>
        <w:autoSpaceDN w:val="0"/>
        <w:spacing w:before="8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lastRenderedPageBreak/>
        <w:t>Нормативно-методическое</w:t>
      </w:r>
      <w:r w:rsidR="007E3239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обеспечение</w:t>
      </w:r>
    </w:p>
    <w:p w:rsidR="0011501A" w:rsidRPr="00AA7BFF" w:rsidRDefault="0011501A" w:rsidP="00D17767">
      <w:pPr>
        <w:spacing w:before="156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Нормативно-методическое обеспечение реализации Программы воспитания осуществляется на основании следующих локальных актов: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810"/>
        </w:tabs>
        <w:autoSpaceDE w:val="0"/>
        <w:autoSpaceDN w:val="0"/>
        <w:spacing w:before="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Основная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общеобразовательная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программа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образования;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810"/>
        </w:tabs>
        <w:autoSpaceDE w:val="0"/>
        <w:autoSpaceDN w:val="0"/>
        <w:spacing w:before="17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Учебный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ru-RU"/>
        </w:rPr>
        <w:t>план;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906"/>
        </w:tabs>
        <w:autoSpaceDE w:val="0"/>
        <w:autoSpaceDN w:val="0"/>
        <w:spacing w:before="17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Рабочая программа воспитания как часть основной образовательной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программы;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810"/>
        </w:tabs>
        <w:autoSpaceDE w:val="0"/>
        <w:autoSpaceDN w:val="0"/>
        <w:spacing w:before="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Рабочие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программы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педагогов;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814"/>
        </w:tabs>
        <w:autoSpaceDE w:val="0"/>
        <w:autoSpaceDN w:val="0"/>
        <w:spacing w:before="171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Должностные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инструкции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специалистов,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отвечающих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организацию воспитательной деятельности;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2042"/>
        </w:tabs>
        <w:autoSpaceDE w:val="0"/>
        <w:autoSpaceDN w:val="0"/>
        <w:spacing w:before="1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Документы, регламентирующие воспитательную деятельность (штатное расписание, обеспечивающее кадровый состав, реализующий воспитательную деятельность в образовательном учреждении).</w:t>
      </w:r>
    </w:p>
    <w:p w:rsidR="0011501A" w:rsidRPr="00AA7BFF" w:rsidRDefault="0011501A" w:rsidP="00253BFF">
      <w:pPr>
        <w:widowControl w:val="0"/>
        <w:numPr>
          <w:ilvl w:val="1"/>
          <w:numId w:val="0"/>
        </w:numPr>
        <w:tabs>
          <w:tab w:val="left" w:pos="1685"/>
        </w:tabs>
        <w:autoSpaceDE w:val="0"/>
        <w:autoSpaceDN w:val="0"/>
        <w:spacing w:before="69" w:after="0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условиям работы с детьми с особыми образовательными потребностями</w:t>
      </w:r>
    </w:p>
    <w:p w:rsidR="0011501A" w:rsidRPr="00AA7BFF" w:rsidRDefault="0011501A" w:rsidP="00253BFF">
      <w:pPr>
        <w:spacing w:after="120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созданы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(например, воспитанники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домов,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мигрантов), одарённые дети, дети с отклоняющимся поведением.</w:t>
      </w:r>
    </w:p>
    <w:p w:rsidR="0011501A" w:rsidRPr="00AA7BFF" w:rsidRDefault="0011501A" w:rsidP="00253BFF">
      <w:pPr>
        <w:spacing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Особыми задачами воспитания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11501A" w:rsidRPr="00AA7BFF" w:rsidRDefault="007E3239" w:rsidP="00253BFF">
      <w:pPr>
        <w:widowControl w:val="0"/>
        <w:tabs>
          <w:tab w:val="left" w:pos="1966"/>
        </w:tabs>
        <w:autoSpaceDE w:val="0"/>
        <w:autoSpaceDN w:val="0"/>
        <w:spacing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алаживание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эмоционально-положительного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взаимодействия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детей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 окружающими для их успешной социальной адаптации и интеграции в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школе;</w:t>
      </w:r>
    </w:p>
    <w:p w:rsidR="0011501A" w:rsidRPr="00AA7BFF" w:rsidRDefault="0011501A" w:rsidP="00253BFF">
      <w:pPr>
        <w:widowControl w:val="0"/>
        <w:tabs>
          <w:tab w:val="left" w:pos="1966"/>
        </w:tabs>
        <w:autoSpaceDE w:val="0"/>
        <w:autoSpaceDN w:val="0"/>
        <w:spacing w:after="0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формирование доброжелательного отношения к детям и их семьям со стороны всех участников образовательных отношений;</w:t>
      </w:r>
    </w:p>
    <w:p w:rsidR="0011501A" w:rsidRPr="00AA7BFF" w:rsidRDefault="0011501A" w:rsidP="00253BFF">
      <w:pPr>
        <w:widowControl w:val="0"/>
        <w:tabs>
          <w:tab w:val="left" w:pos="1966"/>
        </w:tabs>
        <w:autoSpaceDE w:val="0"/>
        <w:autoSpaceDN w:val="0"/>
        <w:spacing w:before="9" w:after="0"/>
        <w:ind w:right="22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1501A" w:rsidRPr="00AA7BFF" w:rsidRDefault="0011501A" w:rsidP="00253BFF">
      <w:pPr>
        <w:widowControl w:val="0"/>
        <w:tabs>
          <w:tab w:val="left" w:pos="1966"/>
        </w:tabs>
        <w:autoSpaceDE w:val="0"/>
        <w:autoSpaceDN w:val="0"/>
        <w:spacing w:before="13"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медико-социальной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компетентности.</w:t>
      </w:r>
    </w:p>
    <w:p w:rsidR="0011501A" w:rsidRPr="00AA7BFF" w:rsidRDefault="0011501A" w:rsidP="00253BFF">
      <w:pPr>
        <w:spacing w:after="120"/>
        <w:ind w:right="2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01A" w:rsidRPr="00AA7BFF" w:rsidRDefault="0011501A" w:rsidP="00253BFF">
      <w:pPr>
        <w:widowControl w:val="0"/>
        <w:tabs>
          <w:tab w:val="left" w:pos="1896"/>
        </w:tabs>
        <w:autoSpaceDE w:val="0"/>
        <w:autoSpaceDN w:val="0"/>
        <w:spacing w:after="0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 формирование личности ребенка с особыми образовательными потребностями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использованием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адекватных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возрасту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физическому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(или) психическому состоянию методов воспитания;</w:t>
      </w:r>
    </w:p>
    <w:p w:rsidR="0011501A" w:rsidRPr="00AA7BFF" w:rsidRDefault="0011501A" w:rsidP="00253BFF">
      <w:pPr>
        <w:widowControl w:val="0"/>
        <w:tabs>
          <w:tab w:val="left" w:pos="1975"/>
        </w:tabs>
        <w:autoSpaceDE w:val="0"/>
        <w:autoSpaceDN w:val="0"/>
        <w:spacing w:after="0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</w:t>
      </w:r>
      <w:r w:rsidR="00CF5B6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</w:t>
      </w:r>
    </w:p>
    <w:p w:rsidR="00CF2BA1" w:rsidRPr="00AA7BFF" w:rsidRDefault="00CF2BA1" w:rsidP="00CF2BA1">
      <w:pPr>
        <w:widowControl w:val="0"/>
        <w:tabs>
          <w:tab w:val="left" w:pos="1901"/>
        </w:tabs>
        <w:autoSpaceDE w:val="0"/>
        <w:autoSpaceDN w:val="0"/>
        <w:spacing w:before="65"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 личностно-ориентированный подход в организации всех видов детской деятельности.</w:t>
      </w:r>
    </w:p>
    <w:p w:rsidR="0011501A" w:rsidRPr="00AA7BFF" w:rsidRDefault="0011501A" w:rsidP="00253B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01A" w:rsidRPr="00AA7BFF">
          <w:pgSz w:w="11900" w:h="16850"/>
          <w:pgMar w:top="1060" w:right="620" w:bottom="280" w:left="800" w:header="720" w:footer="720" w:gutter="0"/>
          <w:cols w:space="720"/>
        </w:sectPr>
      </w:pPr>
    </w:p>
    <w:p w:rsidR="0011501A" w:rsidRPr="00AA7BFF" w:rsidRDefault="0011501A" w:rsidP="00253BFF">
      <w:pPr>
        <w:spacing w:before="1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53BFF">
      <w:pPr>
        <w:widowControl w:val="0"/>
        <w:numPr>
          <w:ilvl w:val="1"/>
          <w:numId w:val="0"/>
        </w:numPr>
        <w:tabs>
          <w:tab w:val="left" w:pos="1399"/>
        </w:tabs>
        <w:autoSpaceDE w:val="0"/>
        <w:autoSpaceDN w:val="0"/>
        <w:spacing w:before="1" w:after="0"/>
        <w:ind w:right="22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поощрения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оциальной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успешности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проявлений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активной жизненной позиции обучающихся</w:t>
      </w:r>
    </w:p>
    <w:p w:rsidR="0011501A" w:rsidRPr="00AA7BFF" w:rsidRDefault="0011501A" w:rsidP="00253BFF">
      <w:pPr>
        <w:spacing w:after="12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11501A" w:rsidRPr="00AA7BFF" w:rsidRDefault="0011501A" w:rsidP="00253BFF">
      <w:pPr>
        <w:widowControl w:val="0"/>
        <w:tabs>
          <w:tab w:val="left" w:pos="1754"/>
        </w:tabs>
        <w:autoSpaceDE w:val="0"/>
        <w:autoSpaceDN w:val="0"/>
        <w:spacing w:after="0"/>
        <w:ind w:right="23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  <w:r w:rsidR="00CF5B6A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="00CF5B6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 школе практикуются общешкольные линейки в честь победителей различных конкурсов и олимпиад.</w:t>
      </w:r>
    </w:p>
    <w:p w:rsidR="0011501A" w:rsidRPr="00AA7BFF" w:rsidRDefault="0011501A" w:rsidP="00253BFF">
      <w:pPr>
        <w:widowControl w:val="0"/>
        <w:tabs>
          <w:tab w:val="left" w:pos="1754"/>
        </w:tabs>
        <w:autoSpaceDE w:val="0"/>
        <w:autoSpaceDN w:val="0"/>
        <w:spacing w:after="0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регулировании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частоты награждений (недопущение избыточности в поощрениях, чрезмерно большие группы поощряемых и т. п.);</w:t>
      </w:r>
    </w:p>
    <w:p w:rsidR="0011501A" w:rsidRPr="00AA7BFF" w:rsidRDefault="0011501A" w:rsidP="00253BFF">
      <w:pPr>
        <w:widowControl w:val="0"/>
        <w:tabs>
          <w:tab w:val="left" w:pos="1754"/>
        </w:tabs>
        <w:autoSpaceDE w:val="0"/>
        <w:autoSpaceDN w:val="0"/>
        <w:spacing w:before="5"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обучающимися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 получившими и не получившими награду);</w:t>
      </w:r>
    </w:p>
    <w:p w:rsidR="0011501A" w:rsidRPr="00AA7BFF" w:rsidRDefault="0011501A" w:rsidP="007E3239">
      <w:pPr>
        <w:widowControl w:val="0"/>
        <w:tabs>
          <w:tab w:val="left" w:pos="1754"/>
        </w:tabs>
        <w:autoSpaceDE w:val="0"/>
        <w:autoSpaceDN w:val="0"/>
        <w:spacing w:before="7" w:after="0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привлечении к участию в системе поощрений на всех стадиях родителе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й(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законных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представителей)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обучающихся,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представителей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сообщества, самих обучающихся, их представителей (с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наличия ученического самоуправления), сторонние организации, их статусных представителей;</w:t>
      </w:r>
    </w:p>
    <w:p w:rsidR="0011501A" w:rsidRPr="00AA7BFF" w:rsidRDefault="0011501A" w:rsidP="00253BFF">
      <w:pPr>
        <w:widowControl w:val="0"/>
        <w:tabs>
          <w:tab w:val="left" w:pos="1754"/>
        </w:tabs>
        <w:autoSpaceDE w:val="0"/>
        <w:autoSpaceDN w:val="0"/>
        <w:spacing w:after="0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11501A" w:rsidRPr="00AA7BFF" w:rsidRDefault="0011501A" w:rsidP="00253BFF">
      <w:pPr>
        <w:spacing w:after="12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— размещение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или групп в последовательности, определяемой их успешностью, достижениями в чем-либо.</w:t>
      </w:r>
    </w:p>
    <w:p w:rsidR="00E55D1B" w:rsidRPr="00AA7BFF" w:rsidRDefault="0011501A" w:rsidP="00CF5B6A">
      <w:pPr>
        <w:spacing w:after="12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активные участники воспитательных мероприятий МБОУ «Средняя школа №2», победители конкурсов награждаются грамотами школы, имеют право на поднятие флага РФ на торжественных линейках.</w:t>
      </w:r>
    </w:p>
    <w:p w:rsidR="0011501A" w:rsidRPr="00AA7BFF" w:rsidRDefault="0011501A" w:rsidP="00253BFF">
      <w:pPr>
        <w:widowControl w:val="0"/>
        <w:numPr>
          <w:ilvl w:val="1"/>
          <w:numId w:val="0"/>
        </w:numPr>
        <w:tabs>
          <w:tab w:val="left" w:pos="1394"/>
        </w:tabs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="00D17767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воспитательного</w:t>
      </w:r>
      <w:r w:rsidR="00D17767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процесса</w:t>
      </w:r>
    </w:p>
    <w:p w:rsidR="0011501A" w:rsidRPr="00AA7BFF" w:rsidRDefault="0011501A" w:rsidP="007E3239">
      <w:pPr>
        <w:spacing w:before="156"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воспитательного процесса осуществляется в соответствии с целевыми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ориентирами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ожидаемых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личностными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обучающихся на уровнях начального общего, основного общего, среднего общего образования, установленных соответствующими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ФГОС.</w:t>
      </w:r>
    </w:p>
    <w:p w:rsidR="0011501A" w:rsidRPr="00AA7BFF" w:rsidRDefault="0011501A" w:rsidP="00253BFF">
      <w:pPr>
        <w:spacing w:before="1" w:after="120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11501A" w:rsidRPr="00AA7BFF" w:rsidRDefault="0011501A" w:rsidP="00253BFF">
      <w:pPr>
        <w:spacing w:before="1" w:after="12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11501A" w:rsidRPr="00AA7BFF" w:rsidRDefault="0011501A" w:rsidP="007E3239">
      <w:pPr>
        <w:spacing w:before="1" w:after="120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самоанализа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работы:</w:t>
      </w:r>
      <w:r w:rsidR="007E3239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взаимное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уважение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всех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участников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образовательных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отношений;</w:t>
      </w:r>
    </w:p>
    <w:p w:rsidR="0011501A" w:rsidRPr="00AA7BFF" w:rsidRDefault="0011501A" w:rsidP="007E3239">
      <w:pPr>
        <w:widowControl w:val="0"/>
        <w:tabs>
          <w:tab w:val="left" w:pos="1896"/>
        </w:tabs>
        <w:autoSpaceDE w:val="0"/>
        <w:autoSpaceDN w:val="0"/>
        <w:spacing w:before="159" w:after="0"/>
        <w:ind w:right="223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</w:t>
      </w:r>
    </w:p>
    <w:p w:rsidR="0011501A" w:rsidRPr="00AA7BFF" w:rsidRDefault="0011501A" w:rsidP="007E3239">
      <w:pPr>
        <w:widowControl w:val="0"/>
        <w:tabs>
          <w:tab w:val="left" w:pos="1896"/>
        </w:tabs>
        <w:autoSpaceDE w:val="0"/>
        <w:autoSpaceDN w:val="0"/>
        <w:spacing w:before="6" w:after="0"/>
        <w:ind w:right="227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>развивающий характер осуществляемого анализа. Ориентирует на использование результато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в анализа для совершенствования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воспитательной деятельности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педагогических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работнико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в(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знания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сохранения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работе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1501A" w:rsidRPr="00AA7BFF" w:rsidRDefault="0011501A" w:rsidP="00253BFF">
      <w:pPr>
        <w:widowControl w:val="0"/>
        <w:tabs>
          <w:tab w:val="left" w:pos="1896"/>
        </w:tabs>
        <w:autoSpaceDE w:val="0"/>
        <w:autoSpaceDN w:val="0"/>
        <w:spacing w:before="9" w:after="0"/>
        <w:ind w:right="228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распределённая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ответственность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результаты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личностного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развития обучающихся о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11501A" w:rsidRPr="00AA7BFF" w:rsidRDefault="0011501A" w:rsidP="007E3239">
      <w:pPr>
        <w:spacing w:before="5" w:after="12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процесса:</w:t>
      </w:r>
      <w:r w:rsidR="007E3239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езультаты воспитания, социализации и саморазвития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. Критерием,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основе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которого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осуществляется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данный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анализ,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классе.</w:t>
      </w:r>
    </w:p>
    <w:p w:rsidR="0011501A" w:rsidRPr="00AA7BFF" w:rsidRDefault="0011501A" w:rsidP="00253BFF">
      <w:pPr>
        <w:spacing w:before="163" w:after="120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классными руководителями вместе с заместителем дире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ктора по воспитательной работе</w:t>
      </w:r>
      <w:proofErr w:type="gramStart"/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советником директора по воспитательной работе 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,социальными педагогами, психологом и классными руководителями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обсуждением результатов на методическом объединении классных руководителей и педагогическом совете. Основным способом получения информации о результатах воспитания, социализации и саморазвития обучающихся является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наблюдение.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коллективу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</w:t>
      </w:r>
      <w:proofErr w:type="spellEnd"/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профилактики необходимо включить на следующий учебный год после проведенных опросов и социально-психологического тестирования.</w:t>
      </w:r>
    </w:p>
    <w:p w:rsidR="0011501A" w:rsidRPr="00AA7BFF" w:rsidRDefault="0011501A" w:rsidP="00253BFF">
      <w:pPr>
        <w:widowControl w:val="0"/>
        <w:tabs>
          <w:tab w:val="left" w:pos="1944"/>
        </w:tabs>
        <w:autoSpaceDE w:val="0"/>
        <w:autoSpaceDN w:val="0"/>
        <w:spacing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Состояние организуемой совместной деятельности обучающихся и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взрослых.</w:t>
      </w:r>
    </w:p>
    <w:p w:rsidR="0011501A" w:rsidRPr="00AA7BFF" w:rsidRDefault="0011501A" w:rsidP="00253BFF">
      <w:pPr>
        <w:spacing w:after="120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11501A" w:rsidRPr="00AA7BFF" w:rsidRDefault="0011501A" w:rsidP="00E33E97">
      <w:pPr>
        <w:spacing w:after="12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сосредоточивается на вопросах, связанных с качеством: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проводимых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общешкольных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основных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дел,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мероприятий;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классных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руководителей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классов;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реализации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воспитательного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потенциала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урочной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деятельности;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организуемой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внеурочной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обучающихся;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внешкольных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мероприятий;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создания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поддержки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предметно-пространственной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среды;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взаимодействия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родительским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сообществом;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ученического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самоуправления;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профилактике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безопасности;</w:t>
      </w:r>
      <w:r w:rsidR="00E158CA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результатами СПТ,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реализации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потенциала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социального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партнерства;</w:t>
      </w:r>
      <w:proofErr w:type="gramEnd"/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профориентации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обучающихся;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действующих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школе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детских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общественных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объединений;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работы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школьных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медиа;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работы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школьного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музея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(музеев);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добровольческой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деятельности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обучающихся;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работы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школьных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спортивных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клубов;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работы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школьного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театр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(</w:t>
      </w:r>
      <w:proofErr w:type="gramEnd"/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театров).</w:t>
      </w:r>
    </w:p>
    <w:p w:rsidR="0011501A" w:rsidRPr="00AA7BFF" w:rsidRDefault="0011501A" w:rsidP="00253BFF">
      <w:pPr>
        <w:spacing w:before="162" w:after="120"/>
        <w:ind w:right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самоанализа является перечень выявленных проблем, над решением которых предстоит работать</w:t>
      </w:r>
      <w:r w:rsidR="00E33E9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педагогическому</w:t>
      </w:r>
      <w:r w:rsidR="00E33E9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коллективу.</w:t>
      </w:r>
    </w:p>
    <w:p w:rsidR="0011501A" w:rsidRDefault="0011501A" w:rsidP="00D17767">
      <w:pPr>
        <w:spacing w:after="120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самоанализа оформляются в виде отчета, составляемого заместителем директора по воспитательной работе с советником дир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ектора по воспитательной работе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FEE" w:rsidRDefault="00C25FEE" w:rsidP="00D17767">
      <w:pPr>
        <w:spacing w:after="120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FEE" w:rsidRDefault="00C25FEE" w:rsidP="00D17767">
      <w:pPr>
        <w:spacing w:after="120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FEE" w:rsidRPr="00AA7BFF" w:rsidRDefault="00C25FEE" w:rsidP="00D17767">
      <w:pPr>
        <w:spacing w:after="120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53BFF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proofErr w:type="spellStart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lastRenderedPageBreak/>
        <w:t>Диагностико</w:t>
      </w:r>
      <w:proofErr w:type="spellEnd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-аналитический инструментарий самоанализа</w:t>
      </w:r>
    </w:p>
    <w:p w:rsidR="0011501A" w:rsidRPr="00AA7BFF" w:rsidRDefault="0011501A" w:rsidP="00253BFF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2182"/>
        <w:gridCol w:w="2619"/>
        <w:gridCol w:w="2803"/>
      </w:tblGrid>
      <w:tr w:rsidR="0011501A" w:rsidRPr="00AA7BFF" w:rsidTr="004A5AD4">
        <w:tc>
          <w:tcPr>
            <w:tcW w:w="1967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анализа</w:t>
            </w: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03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11501A" w:rsidRPr="00AA7BFF" w:rsidTr="004A5AD4">
        <w:tc>
          <w:tcPr>
            <w:tcW w:w="1967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Результаты воспитания, социализации и саморазвития детей</w:t>
            </w: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Личностный рост школьников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-накопление школьниками основных социальных знаний;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-развитие позитивных отношений школьников к базовым общественным ценностям;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-приобретение школьниками опыта самостоятельного ценностно-ориентированного социального действия.</w:t>
            </w:r>
          </w:p>
        </w:tc>
        <w:tc>
          <w:tcPr>
            <w:tcW w:w="2803" w:type="dxa"/>
            <w:shd w:val="clear" w:color="auto" w:fill="auto"/>
          </w:tcPr>
          <w:p w:rsidR="0011501A" w:rsidRPr="00AA7BFF" w:rsidRDefault="00EE7FCF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.Изучение уровня воспитанности учащихся (методика </w:t>
            </w:r>
            <w:proofErr w:type="spellStart"/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Н.П.Капустина</w:t>
            </w:r>
            <w:proofErr w:type="spellEnd"/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11501A" w:rsidRPr="00AA7BFF" w:rsidRDefault="00CC478F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мониторинг (составление социального паспорта школы). </w:t>
            </w:r>
          </w:p>
        </w:tc>
      </w:tr>
      <w:tr w:rsidR="0011501A" w:rsidRPr="00AA7BFF" w:rsidTr="004A5AD4">
        <w:tc>
          <w:tcPr>
            <w:tcW w:w="1967" w:type="dxa"/>
            <w:vMerge w:val="restart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Воспитательная деятельность педагогов</w:t>
            </w: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2.Реализация воспитательного потенциала учебной и внеурочной деятельности школьников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актуальность и разнообразие реализуемого содержания учебной и внеурочной деятельности, его четкая ориентация на конкретные результаты воспитания.</w:t>
            </w:r>
          </w:p>
        </w:tc>
        <w:tc>
          <w:tcPr>
            <w:tcW w:w="2803" w:type="dxa"/>
            <w:shd w:val="clear" w:color="auto" w:fill="auto"/>
          </w:tcPr>
          <w:p w:rsidR="0011501A" w:rsidRPr="00AA7BFF" w:rsidRDefault="00C25FEE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воспитательного потенциала учебной и внеурочной деятельности (анкета для </w:t>
            </w:r>
            <w:proofErr w:type="gramStart"/>
            <w:r w:rsid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классного руководителя).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01A" w:rsidRPr="00AA7BFF" w:rsidTr="004A5AD4">
        <w:tc>
          <w:tcPr>
            <w:tcW w:w="1967" w:type="dxa"/>
            <w:vMerge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3.Реализация воспитательного потенциала взаимодействия с семьями школьников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-ориентированность практических действий педагога на поддержку воспитательных усилий родителей (лиц, их заменяющих) школьников;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-привлечение педагогом к решению вопросов воспитания школьников их родителей (лиц, их 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заменяющих);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-адекватность используемых педагогом форм взаимодействия с семьей задаче повышения эффективности воспитательного влияния на школьника.</w:t>
            </w:r>
          </w:p>
        </w:tc>
        <w:tc>
          <w:tcPr>
            <w:tcW w:w="2803" w:type="dxa"/>
            <w:shd w:val="clear" w:color="auto" w:fill="auto"/>
          </w:tcPr>
          <w:p w:rsidR="0011501A" w:rsidRPr="00AA7BFF" w:rsidRDefault="0011501A" w:rsidP="009C7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C2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динамики результатов внеурочной деятельност</w:t>
            </w:r>
            <w:proofErr w:type="gramStart"/>
            <w:r w:rsidR="00C2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 для родителей</w:t>
            </w:r>
            <w:r w:rsidR="00C2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1501A" w:rsidRPr="00AA7BFF" w:rsidTr="004A5AD4">
        <w:tc>
          <w:tcPr>
            <w:tcW w:w="1967" w:type="dxa"/>
            <w:vMerge w:val="restart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Управление воспитательной деятельностью</w:t>
            </w: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работы с педагогами, осуществляющими процесс воспитания в образовательном учреждении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и состояние </w:t>
            </w:r>
            <w:proofErr w:type="spellStart"/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повышения квалификации педагогов сфере воспитания;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</w:tcPr>
          <w:p w:rsidR="0011501A" w:rsidRPr="00AA7BFF" w:rsidRDefault="0011501A" w:rsidP="00C25F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педагогами, осуществляющими процесс воспитания в образовательном учреждении (</w:t>
            </w:r>
            <w:r w:rsidR="00C2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мероприятий и курсов повышения квалификации педагогов по вопросам воспитания и профилактической работы с детьми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1501A" w:rsidRPr="00AA7BFF" w:rsidTr="004A5AD4">
        <w:tc>
          <w:tcPr>
            <w:tcW w:w="1967" w:type="dxa"/>
            <w:vMerge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5.Организация общешкольных событий воспитательной направленности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традиционность общешкольных событий воспитательной направленности;</w:t>
            </w:r>
          </w:p>
          <w:p w:rsidR="0011501A" w:rsidRPr="00AA7BFF" w:rsidRDefault="0011501A" w:rsidP="00C25F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</w:tcPr>
          <w:p w:rsidR="0011501A" w:rsidRPr="00AA7BFF" w:rsidRDefault="0011501A" w:rsidP="00C25F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общешкольных </w:t>
            </w:r>
            <w:r w:rsidR="00C2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proofErr w:type="gramStart"/>
            <w:r w:rsidR="00C2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="00C2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профилактических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направленности (анкета для администрации ОУ).</w:t>
            </w:r>
          </w:p>
        </w:tc>
      </w:tr>
    </w:tbl>
    <w:p w:rsidR="00C25FEE" w:rsidRDefault="00C25FEE" w:rsidP="00CF5B6A">
      <w:pPr>
        <w:rPr>
          <w:rFonts w:ascii="Times New Roman" w:hAnsi="Times New Roman" w:cs="Times New Roman"/>
          <w:b/>
          <w:sz w:val="24"/>
          <w:szCs w:val="24"/>
        </w:rPr>
      </w:pPr>
    </w:p>
    <w:p w:rsidR="00CF5B6A" w:rsidRPr="00AA7BFF" w:rsidRDefault="00CF5B6A" w:rsidP="00CF5B6A">
      <w:pPr>
        <w:rPr>
          <w:rFonts w:ascii="Times New Roman" w:hAnsi="Times New Roman" w:cs="Times New Roman"/>
          <w:b/>
          <w:sz w:val="24"/>
          <w:szCs w:val="24"/>
        </w:rPr>
      </w:pPr>
      <w:r w:rsidRPr="00AA7BFF">
        <w:rPr>
          <w:rFonts w:ascii="Times New Roman" w:hAnsi="Times New Roman" w:cs="Times New Roman"/>
          <w:b/>
          <w:sz w:val="24"/>
          <w:szCs w:val="24"/>
        </w:rPr>
        <w:t>Ожидаемые конечные результаты</w:t>
      </w:r>
    </w:p>
    <w:p w:rsidR="00CF5B6A" w:rsidRPr="00AA7BFF" w:rsidRDefault="00CF5B6A" w:rsidP="00CF5B6A">
      <w:pPr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1.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9D4CF6" w:rsidRPr="009C734B" w:rsidRDefault="00CF5B6A" w:rsidP="009C734B">
      <w:pPr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2.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</w:t>
      </w:r>
      <w:r w:rsidR="009C734B">
        <w:rPr>
          <w:rFonts w:ascii="Times New Roman" w:hAnsi="Times New Roman" w:cs="Times New Roman"/>
          <w:sz w:val="24"/>
          <w:szCs w:val="24"/>
        </w:rPr>
        <w:t>ию в традициях русской культуры.</w:t>
      </w:r>
    </w:p>
    <w:p w:rsidR="009D4CF6" w:rsidRPr="00AA7BFF" w:rsidRDefault="009D4CF6" w:rsidP="005E28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CF6" w:rsidRPr="00AA7BFF" w:rsidRDefault="009D4CF6" w:rsidP="005E28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8AA" w:rsidRPr="00AA7BFF" w:rsidRDefault="005E28AA" w:rsidP="005E28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8AA" w:rsidRDefault="005E28AA" w:rsidP="005E28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E28AA" w:rsidSect="0096747F">
      <w:footerReference w:type="default" r:id="rId10"/>
      <w:pgSz w:w="11906" w:h="16838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E6" w:rsidRDefault="003C69E6" w:rsidP="006745E9">
      <w:pPr>
        <w:spacing w:after="0" w:line="240" w:lineRule="auto"/>
      </w:pPr>
      <w:r>
        <w:separator/>
      </w:r>
    </w:p>
  </w:endnote>
  <w:endnote w:type="continuationSeparator" w:id="0">
    <w:p w:rsidR="003C69E6" w:rsidRDefault="003C69E6" w:rsidP="0067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025632"/>
      <w:docPartObj>
        <w:docPartGallery w:val="Page Numbers (Bottom of Page)"/>
        <w:docPartUnique/>
      </w:docPartObj>
    </w:sdtPr>
    <w:sdtContent>
      <w:p w:rsidR="007C0839" w:rsidRDefault="007C0839">
        <w:pPr>
          <w:pStyle w:val="af"/>
          <w:jc w:val="center"/>
        </w:pPr>
        <w:r w:rsidRPr="00770DBA">
          <w:fldChar w:fldCharType="begin"/>
        </w:r>
        <w:r w:rsidRPr="00770DBA">
          <w:instrText>PAGE   \* MERGEFORMAT</w:instrText>
        </w:r>
        <w:r w:rsidRPr="00770DBA">
          <w:fldChar w:fldCharType="separate"/>
        </w:r>
        <w:r w:rsidR="00DE5987">
          <w:rPr>
            <w:noProof/>
          </w:rPr>
          <w:t>39</w:t>
        </w:r>
        <w:r w:rsidRPr="00770DBA">
          <w:fldChar w:fldCharType="end"/>
        </w:r>
      </w:p>
    </w:sdtContent>
  </w:sdt>
  <w:p w:rsidR="007C0839" w:rsidRDefault="007C083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39" w:rsidRDefault="007C08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E6" w:rsidRDefault="003C69E6" w:rsidP="006745E9">
      <w:pPr>
        <w:spacing w:after="0" w:line="240" w:lineRule="auto"/>
      </w:pPr>
      <w:r>
        <w:separator/>
      </w:r>
    </w:p>
  </w:footnote>
  <w:footnote w:type="continuationSeparator" w:id="0">
    <w:p w:rsidR="003C69E6" w:rsidRDefault="003C69E6" w:rsidP="00674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2BC"/>
    <w:multiLevelType w:val="hybridMultilevel"/>
    <w:tmpl w:val="7FFC7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6D33A1"/>
    <w:multiLevelType w:val="hybridMultilevel"/>
    <w:tmpl w:val="D10AFE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001B"/>
    <w:multiLevelType w:val="multilevel"/>
    <w:tmpl w:val="FFFFFFFF"/>
    <w:lvl w:ilvl="0">
      <w:start w:val="2"/>
      <w:numFmt w:val="decimal"/>
      <w:lvlText w:val="%1"/>
      <w:lvlJc w:val="left"/>
      <w:pPr>
        <w:ind w:left="13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89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286"/>
      </w:pPr>
      <w:rPr>
        <w:rFonts w:hint="default"/>
        <w:lang w:val="ru-RU" w:eastAsia="en-US" w:bidi="ar-SA"/>
      </w:rPr>
    </w:lvl>
  </w:abstractNum>
  <w:abstractNum w:abstractNumId="3">
    <w:nsid w:val="0E2D07FB"/>
    <w:multiLevelType w:val="hybridMultilevel"/>
    <w:tmpl w:val="B34C0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686CD9"/>
    <w:multiLevelType w:val="hybridMultilevel"/>
    <w:tmpl w:val="FFFFFFFF"/>
    <w:lvl w:ilvl="0" w:tplc="35A2D560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93ED1CC">
      <w:numFmt w:val="bullet"/>
      <w:lvlText w:val="•"/>
      <w:lvlJc w:val="left"/>
      <w:pPr>
        <w:ind w:left="1857" w:hanging="286"/>
      </w:pPr>
      <w:rPr>
        <w:rFonts w:hint="default"/>
        <w:lang w:val="ru-RU" w:eastAsia="en-US" w:bidi="ar-SA"/>
      </w:rPr>
    </w:lvl>
    <w:lvl w:ilvl="2" w:tplc="316688E2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D8466F0A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7166E6EA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2E3E8AA2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05F617B6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176CC92C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519E7198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6">
    <w:nsid w:val="12FA3CC3"/>
    <w:multiLevelType w:val="hybridMultilevel"/>
    <w:tmpl w:val="FFFFFFFF"/>
    <w:lvl w:ilvl="0" w:tplc="851E3998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E9AA690">
      <w:numFmt w:val="bullet"/>
      <w:lvlText w:val="•"/>
      <w:lvlJc w:val="left"/>
      <w:pPr>
        <w:ind w:left="1857" w:hanging="286"/>
      </w:pPr>
      <w:rPr>
        <w:rFonts w:hint="default"/>
        <w:lang w:val="ru-RU" w:eastAsia="en-US" w:bidi="ar-SA"/>
      </w:rPr>
    </w:lvl>
    <w:lvl w:ilvl="2" w:tplc="80A6E94E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E326ED16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EAE010CC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A34C30CC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4C76BBB8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18B64D40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E2DEE206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7">
    <w:nsid w:val="137823D4"/>
    <w:multiLevelType w:val="multilevel"/>
    <w:tmpl w:val="06A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976A7"/>
    <w:multiLevelType w:val="hybridMultilevel"/>
    <w:tmpl w:val="6320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3A763A"/>
    <w:multiLevelType w:val="multilevel"/>
    <w:tmpl w:val="FFFFFFFF"/>
    <w:lvl w:ilvl="0">
      <w:start w:val="3"/>
      <w:numFmt w:val="decimal"/>
      <w:lvlText w:val="%1"/>
      <w:lvlJc w:val="left"/>
      <w:pPr>
        <w:ind w:left="139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1">
    <w:nsid w:val="156322A4"/>
    <w:multiLevelType w:val="multilevel"/>
    <w:tmpl w:val="0DFC036E"/>
    <w:lvl w:ilvl="0">
      <w:start w:val="2"/>
      <w:numFmt w:val="decimal"/>
      <w:lvlText w:val="%1"/>
      <w:lvlJc w:val="left"/>
      <w:pPr>
        <w:ind w:left="13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89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286"/>
      </w:pPr>
      <w:rPr>
        <w:rFonts w:hint="default"/>
        <w:lang w:val="ru-RU" w:eastAsia="en-US" w:bidi="ar-SA"/>
      </w:rPr>
    </w:lvl>
  </w:abstractNum>
  <w:abstractNum w:abstractNumId="12">
    <w:nsid w:val="157137FE"/>
    <w:multiLevelType w:val="hybridMultilevel"/>
    <w:tmpl w:val="FFFFFFFF"/>
    <w:lvl w:ilvl="0" w:tplc="6F70A200">
      <w:numFmt w:val="bullet"/>
      <w:lvlText w:val="–"/>
      <w:lvlJc w:val="left"/>
      <w:pPr>
        <w:ind w:left="90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062264">
      <w:numFmt w:val="bullet"/>
      <w:lvlText w:val="•"/>
      <w:lvlJc w:val="left"/>
      <w:pPr>
        <w:ind w:left="1857" w:hanging="286"/>
      </w:pPr>
      <w:rPr>
        <w:rFonts w:hint="default"/>
        <w:lang w:val="ru-RU" w:eastAsia="en-US" w:bidi="ar-SA"/>
      </w:rPr>
    </w:lvl>
    <w:lvl w:ilvl="2" w:tplc="B7F85CB8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7652B37C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401E4C04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C554BA3E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8514DDA4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5B08CF94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E95AAA52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13">
    <w:nsid w:val="19EC1701"/>
    <w:multiLevelType w:val="hybridMultilevel"/>
    <w:tmpl w:val="8A8A4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1175F4"/>
    <w:multiLevelType w:val="hybridMultilevel"/>
    <w:tmpl w:val="BC88358E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5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6">
    <w:nsid w:val="2C661236"/>
    <w:multiLevelType w:val="hybridMultilevel"/>
    <w:tmpl w:val="FFFFFFFF"/>
    <w:lvl w:ilvl="0" w:tplc="BC0CA650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354117A">
      <w:numFmt w:val="bullet"/>
      <w:lvlText w:val="•"/>
      <w:lvlJc w:val="left"/>
      <w:pPr>
        <w:ind w:left="889" w:hanging="281"/>
      </w:pPr>
      <w:rPr>
        <w:rFonts w:hint="default"/>
        <w:lang w:val="ru-RU" w:eastAsia="en-US" w:bidi="ar-SA"/>
      </w:rPr>
    </w:lvl>
    <w:lvl w:ilvl="2" w:tplc="F34EC114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3" w:tplc="BE6E00CA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A2926970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5" w:tplc="70AAA7E0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6" w:tplc="CE7269F0">
      <w:numFmt w:val="bullet"/>
      <w:lvlText w:val="•"/>
      <w:lvlJc w:val="left"/>
      <w:pPr>
        <w:ind w:left="3437" w:hanging="281"/>
      </w:pPr>
      <w:rPr>
        <w:rFonts w:hint="default"/>
        <w:lang w:val="ru-RU" w:eastAsia="en-US" w:bidi="ar-SA"/>
      </w:rPr>
    </w:lvl>
    <w:lvl w:ilvl="7" w:tplc="B74E9A1E">
      <w:numFmt w:val="bullet"/>
      <w:lvlText w:val="•"/>
      <w:lvlJc w:val="left"/>
      <w:pPr>
        <w:ind w:left="3947" w:hanging="281"/>
      </w:pPr>
      <w:rPr>
        <w:rFonts w:hint="default"/>
        <w:lang w:val="ru-RU" w:eastAsia="en-US" w:bidi="ar-SA"/>
      </w:rPr>
    </w:lvl>
    <w:lvl w:ilvl="8" w:tplc="DE1A2D1E">
      <w:numFmt w:val="bullet"/>
      <w:lvlText w:val="•"/>
      <w:lvlJc w:val="left"/>
      <w:pPr>
        <w:ind w:left="4456" w:hanging="281"/>
      </w:pPr>
      <w:rPr>
        <w:rFonts w:hint="default"/>
        <w:lang w:val="ru-RU" w:eastAsia="en-US" w:bidi="ar-SA"/>
      </w:rPr>
    </w:lvl>
  </w:abstractNum>
  <w:abstractNum w:abstractNumId="17">
    <w:nsid w:val="2D3C1E7D"/>
    <w:multiLevelType w:val="hybridMultilevel"/>
    <w:tmpl w:val="FFFFFFFF"/>
    <w:lvl w:ilvl="0" w:tplc="AD54DFE0">
      <w:start w:val="1"/>
      <w:numFmt w:val="decimal"/>
      <w:lvlText w:val="%1."/>
      <w:lvlJc w:val="left"/>
      <w:pPr>
        <w:ind w:left="16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368FDB0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2" w:tplc="D664761C">
      <w:numFmt w:val="bullet"/>
      <w:lvlText w:val="•"/>
      <w:lvlJc w:val="left"/>
      <w:pPr>
        <w:ind w:left="3391" w:hanging="281"/>
      </w:pPr>
      <w:rPr>
        <w:rFonts w:hint="default"/>
        <w:lang w:val="ru-RU" w:eastAsia="en-US" w:bidi="ar-SA"/>
      </w:rPr>
    </w:lvl>
    <w:lvl w:ilvl="3" w:tplc="AFF491BC">
      <w:numFmt w:val="bullet"/>
      <w:lvlText w:val="•"/>
      <w:lvlJc w:val="left"/>
      <w:pPr>
        <w:ind w:left="4277" w:hanging="281"/>
      </w:pPr>
      <w:rPr>
        <w:rFonts w:hint="default"/>
        <w:lang w:val="ru-RU" w:eastAsia="en-US" w:bidi="ar-SA"/>
      </w:rPr>
    </w:lvl>
    <w:lvl w:ilvl="4" w:tplc="743E055A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5" w:tplc="AD2CF47E">
      <w:numFmt w:val="bullet"/>
      <w:lvlText w:val="•"/>
      <w:lvlJc w:val="left"/>
      <w:pPr>
        <w:ind w:left="6049" w:hanging="281"/>
      </w:pPr>
      <w:rPr>
        <w:rFonts w:hint="default"/>
        <w:lang w:val="ru-RU" w:eastAsia="en-US" w:bidi="ar-SA"/>
      </w:rPr>
    </w:lvl>
    <w:lvl w:ilvl="6" w:tplc="089EED3A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88801382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  <w:lvl w:ilvl="8" w:tplc="C09A82BE">
      <w:numFmt w:val="bullet"/>
      <w:lvlText w:val="•"/>
      <w:lvlJc w:val="left"/>
      <w:pPr>
        <w:ind w:left="8707" w:hanging="281"/>
      </w:pPr>
      <w:rPr>
        <w:rFonts w:hint="default"/>
        <w:lang w:val="ru-RU" w:eastAsia="en-US" w:bidi="ar-SA"/>
      </w:rPr>
    </w:lvl>
  </w:abstractNum>
  <w:abstractNum w:abstractNumId="18">
    <w:nsid w:val="2E842984"/>
    <w:multiLevelType w:val="hybridMultilevel"/>
    <w:tmpl w:val="C674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A310B"/>
    <w:multiLevelType w:val="hybridMultilevel"/>
    <w:tmpl w:val="6F8CD7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F2BD1"/>
    <w:multiLevelType w:val="hybridMultilevel"/>
    <w:tmpl w:val="FFFFFFFF"/>
    <w:lvl w:ilvl="0" w:tplc="661CE042">
      <w:numFmt w:val="bullet"/>
      <w:lvlText w:val="-"/>
      <w:lvlJc w:val="left"/>
      <w:pPr>
        <w:ind w:left="90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6867570">
      <w:numFmt w:val="bullet"/>
      <w:lvlText w:val="-"/>
      <w:lvlJc w:val="left"/>
      <w:pPr>
        <w:ind w:left="9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A060870">
      <w:numFmt w:val="bullet"/>
      <w:lvlText w:val="•"/>
      <w:lvlJc w:val="left"/>
      <w:pPr>
        <w:ind w:left="2815" w:hanging="260"/>
      </w:pPr>
      <w:rPr>
        <w:rFonts w:hint="default"/>
        <w:lang w:val="ru-RU" w:eastAsia="en-US" w:bidi="ar-SA"/>
      </w:rPr>
    </w:lvl>
    <w:lvl w:ilvl="3" w:tplc="F1922184">
      <w:numFmt w:val="bullet"/>
      <w:lvlText w:val="•"/>
      <w:lvlJc w:val="left"/>
      <w:pPr>
        <w:ind w:left="3773" w:hanging="260"/>
      </w:pPr>
      <w:rPr>
        <w:rFonts w:hint="default"/>
        <w:lang w:val="ru-RU" w:eastAsia="en-US" w:bidi="ar-SA"/>
      </w:rPr>
    </w:lvl>
    <w:lvl w:ilvl="4" w:tplc="37F6328A">
      <w:numFmt w:val="bullet"/>
      <w:lvlText w:val="•"/>
      <w:lvlJc w:val="left"/>
      <w:pPr>
        <w:ind w:left="4731" w:hanging="260"/>
      </w:pPr>
      <w:rPr>
        <w:rFonts w:hint="default"/>
        <w:lang w:val="ru-RU" w:eastAsia="en-US" w:bidi="ar-SA"/>
      </w:rPr>
    </w:lvl>
    <w:lvl w:ilvl="5" w:tplc="30220F60">
      <w:numFmt w:val="bullet"/>
      <w:lvlText w:val="•"/>
      <w:lvlJc w:val="left"/>
      <w:pPr>
        <w:ind w:left="5689" w:hanging="260"/>
      </w:pPr>
      <w:rPr>
        <w:rFonts w:hint="default"/>
        <w:lang w:val="ru-RU" w:eastAsia="en-US" w:bidi="ar-SA"/>
      </w:rPr>
    </w:lvl>
    <w:lvl w:ilvl="6" w:tplc="54C2189C">
      <w:numFmt w:val="bullet"/>
      <w:lvlText w:val="•"/>
      <w:lvlJc w:val="left"/>
      <w:pPr>
        <w:ind w:left="6647" w:hanging="260"/>
      </w:pPr>
      <w:rPr>
        <w:rFonts w:hint="default"/>
        <w:lang w:val="ru-RU" w:eastAsia="en-US" w:bidi="ar-SA"/>
      </w:rPr>
    </w:lvl>
    <w:lvl w:ilvl="7" w:tplc="777081A4">
      <w:numFmt w:val="bullet"/>
      <w:lvlText w:val="•"/>
      <w:lvlJc w:val="left"/>
      <w:pPr>
        <w:ind w:left="7605" w:hanging="260"/>
      </w:pPr>
      <w:rPr>
        <w:rFonts w:hint="default"/>
        <w:lang w:val="ru-RU" w:eastAsia="en-US" w:bidi="ar-SA"/>
      </w:rPr>
    </w:lvl>
    <w:lvl w:ilvl="8" w:tplc="EEDAC192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21">
    <w:nsid w:val="3B6E2D5D"/>
    <w:multiLevelType w:val="hybridMultilevel"/>
    <w:tmpl w:val="FFFFFFFF"/>
    <w:lvl w:ilvl="0" w:tplc="0B5E914C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1494AA">
      <w:numFmt w:val="bullet"/>
      <w:lvlText w:val="•"/>
      <w:lvlJc w:val="left"/>
      <w:pPr>
        <w:ind w:left="889" w:hanging="281"/>
      </w:pPr>
      <w:rPr>
        <w:rFonts w:hint="default"/>
        <w:lang w:val="ru-RU" w:eastAsia="en-US" w:bidi="ar-SA"/>
      </w:rPr>
    </w:lvl>
    <w:lvl w:ilvl="2" w:tplc="D17C1C76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3" w:tplc="431848C0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8124CBBA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5" w:tplc="5ACA7E2E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6" w:tplc="0802B1D2">
      <w:numFmt w:val="bullet"/>
      <w:lvlText w:val="•"/>
      <w:lvlJc w:val="left"/>
      <w:pPr>
        <w:ind w:left="3437" w:hanging="281"/>
      </w:pPr>
      <w:rPr>
        <w:rFonts w:hint="default"/>
        <w:lang w:val="ru-RU" w:eastAsia="en-US" w:bidi="ar-SA"/>
      </w:rPr>
    </w:lvl>
    <w:lvl w:ilvl="7" w:tplc="60D424E0">
      <w:numFmt w:val="bullet"/>
      <w:lvlText w:val="•"/>
      <w:lvlJc w:val="left"/>
      <w:pPr>
        <w:ind w:left="3947" w:hanging="281"/>
      </w:pPr>
      <w:rPr>
        <w:rFonts w:hint="default"/>
        <w:lang w:val="ru-RU" w:eastAsia="en-US" w:bidi="ar-SA"/>
      </w:rPr>
    </w:lvl>
    <w:lvl w:ilvl="8" w:tplc="289C3268">
      <w:numFmt w:val="bullet"/>
      <w:lvlText w:val="•"/>
      <w:lvlJc w:val="left"/>
      <w:pPr>
        <w:ind w:left="4456" w:hanging="281"/>
      </w:pPr>
      <w:rPr>
        <w:rFonts w:hint="default"/>
        <w:lang w:val="ru-RU" w:eastAsia="en-US" w:bidi="ar-SA"/>
      </w:rPr>
    </w:lvl>
  </w:abstractNum>
  <w:abstractNum w:abstractNumId="22">
    <w:nsid w:val="3C153F56"/>
    <w:multiLevelType w:val="hybridMultilevel"/>
    <w:tmpl w:val="FFFFFFFF"/>
    <w:lvl w:ilvl="0" w:tplc="EE42239C">
      <w:numFmt w:val="bullet"/>
      <w:lvlText w:val="-"/>
      <w:lvlJc w:val="left"/>
      <w:pPr>
        <w:ind w:left="90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C343CCA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A358D910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BE6A978A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FA3C9420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3E4C7866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56FC7542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EF16C068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046AA032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23">
    <w:nsid w:val="4137207B"/>
    <w:multiLevelType w:val="hybridMultilevel"/>
    <w:tmpl w:val="A9F0C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238A0"/>
    <w:multiLevelType w:val="hybridMultilevel"/>
    <w:tmpl w:val="86D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32CAA"/>
    <w:multiLevelType w:val="hybridMultilevel"/>
    <w:tmpl w:val="4E96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B37CC"/>
    <w:multiLevelType w:val="hybridMultilevel"/>
    <w:tmpl w:val="8430A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25FD4"/>
    <w:multiLevelType w:val="hybridMultilevel"/>
    <w:tmpl w:val="0CB61D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6C05BDD"/>
    <w:multiLevelType w:val="hybridMultilevel"/>
    <w:tmpl w:val="8D50A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E5D9A"/>
    <w:multiLevelType w:val="hybridMultilevel"/>
    <w:tmpl w:val="4F26BD72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5B796B74"/>
    <w:multiLevelType w:val="hybridMultilevel"/>
    <w:tmpl w:val="28DCFE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81091"/>
    <w:multiLevelType w:val="hybridMultilevel"/>
    <w:tmpl w:val="6B36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D4783"/>
    <w:multiLevelType w:val="multilevel"/>
    <w:tmpl w:val="16CE4870"/>
    <w:lvl w:ilvl="0">
      <w:start w:val="1"/>
      <w:numFmt w:val="decimal"/>
      <w:lvlText w:val="%1"/>
      <w:lvlJc w:val="left"/>
      <w:pPr>
        <w:ind w:left="13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33">
    <w:nsid w:val="5EF11E73"/>
    <w:multiLevelType w:val="hybridMultilevel"/>
    <w:tmpl w:val="FFFFFFFF"/>
    <w:lvl w:ilvl="0" w:tplc="B0448FA4">
      <w:numFmt w:val="bullet"/>
      <w:lvlText w:val=""/>
      <w:lvlJc w:val="left"/>
      <w:pPr>
        <w:ind w:left="175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8CB0DA">
      <w:numFmt w:val="bullet"/>
      <w:lvlText w:val="•"/>
      <w:lvlJc w:val="left"/>
      <w:pPr>
        <w:ind w:left="2631" w:hanging="286"/>
      </w:pPr>
      <w:rPr>
        <w:rFonts w:hint="default"/>
        <w:lang w:val="ru-RU" w:eastAsia="en-US" w:bidi="ar-SA"/>
      </w:rPr>
    </w:lvl>
    <w:lvl w:ilvl="2" w:tplc="387C6F02">
      <w:numFmt w:val="bullet"/>
      <w:lvlText w:val="•"/>
      <w:lvlJc w:val="left"/>
      <w:pPr>
        <w:ind w:left="3503" w:hanging="286"/>
      </w:pPr>
      <w:rPr>
        <w:rFonts w:hint="default"/>
        <w:lang w:val="ru-RU" w:eastAsia="en-US" w:bidi="ar-SA"/>
      </w:rPr>
    </w:lvl>
    <w:lvl w:ilvl="3" w:tplc="15E688BA">
      <w:numFmt w:val="bullet"/>
      <w:lvlText w:val="•"/>
      <w:lvlJc w:val="left"/>
      <w:pPr>
        <w:ind w:left="4375" w:hanging="286"/>
      </w:pPr>
      <w:rPr>
        <w:rFonts w:hint="default"/>
        <w:lang w:val="ru-RU" w:eastAsia="en-US" w:bidi="ar-SA"/>
      </w:rPr>
    </w:lvl>
    <w:lvl w:ilvl="4" w:tplc="CDC0D3D6">
      <w:numFmt w:val="bullet"/>
      <w:lvlText w:val="•"/>
      <w:lvlJc w:val="left"/>
      <w:pPr>
        <w:ind w:left="5247" w:hanging="286"/>
      </w:pPr>
      <w:rPr>
        <w:rFonts w:hint="default"/>
        <w:lang w:val="ru-RU" w:eastAsia="en-US" w:bidi="ar-SA"/>
      </w:rPr>
    </w:lvl>
    <w:lvl w:ilvl="5" w:tplc="5A2CD06E">
      <w:numFmt w:val="bullet"/>
      <w:lvlText w:val="•"/>
      <w:lvlJc w:val="left"/>
      <w:pPr>
        <w:ind w:left="6119" w:hanging="286"/>
      </w:pPr>
      <w:rPr>
        <w:rFonts w:hint="default"/>
        <w:lang w:val="ru-RU" w:eastAsia="en-US" w:bidi="ar-SA"/>
      </w:rPr>
    </w:lvl>
    <w:lvl w:ilvl="6" w:tplc="9EA4611C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7" w:tplc="0B681338">
      <w:numFmt w:val="bullet"/>
      <w:lvlText w:val="•"/>
      <w:lvlJc w:val="left"/>
      <w:pPr>
        <w:ind w:left="7863" w:hanging="286"/>
      </w:pPr>
      <w:rPr>
        <w:rFonts w:hint="default"/>
        <w:lang w:val="ru-RU" w:eastAsia="en-US" w:bidi="ar-SA"/>
      </w:rPr>
    </w:lvl>
    <w:lvl w:ilvl="8" w:tplc="B5226C3C">
      <w:numFmt w:val="bullet"/>
      <w:lvlText w:val="•"/>
      <w:lvlJc w:val="left"/>
      <w:pPr>
        <w:ind w:left="8735" w:hanging="286"/>
      </w:pPr>
      <w:rPr>
        <w:rFonts w:hint="default"/>
        <w:lang w:val="ru-RU" w:eastAsia="en-US" w:bidi="ar-SA"/>
      </w:rPr>
    </w:lvl>
  </w:abstractNum>
  <w:abstractNum w:abstractNumId="34">
    <w:nsid w:val="5F5639ED"/>
    <w:multiLevelType w:val="hybridMultilevel"/>
    <w:tmpl w:val="FFFFFFFF"/>
    <w:lvl w:ilvl="0" w:tplc="DFE87A90">
      <w:numFmt w:val="bullet"/>
      <w:lvlText w:val="-"/>
      <w:lvlJc w:val="left"/>
      <w:pPr>
        <w:ind w:left="90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5A06C6C">
      <w:numFmt w:val="bullet"/>
      <w:lvlText w:val="•"/>
      <w:lvlJc w:val="left"/>
      <w:pPr>
        <w:ind w:left="1857" w:hanging="233"/>
      </w:pPr>
      <w:rPr>
        <w:rFonts w:hint="default"/>
        <w:lang w:val="ru-RU" w:eastAsia="en-US" w:bidi="ar-SA"/>
      </w:rPr>
    </w:lvl>
    <w:lvl w:ilvl="2" w:tplc="EF425CD6">
      <w:numFmt w:val="bullet"/>
      <w:lvlText w:val="•"/>
      <w:lvlJc w:val="left"/>
      <w:pPr>
        <w:ind w:left="2815" w:hanging="233"/>
      </w:pPr>
      <w:rPr>
        <w:rFonts w:hint="default"/>
        <w:lang w:val="ru-RU" w:eastAsia="en-US" w:bidi="ar-SA"/>
      </w:rPr>
    </w:lvl>
    <w:lvl w:ilvl="3" w:tplc="EF065284">
      <w:numFmt w:val="bullet"/>
      <w:lvlText w:val="•"/>
      <w:lvlJc w:val="left"/>
      <w:pPr>
        <w:ind w:left="3773" w:hanging="233"/>
      </w:pPr>
      <w:rPr>
        <w:rFonts w:hint="default"/>
        <w:lang w:val="ru-RU" w:eastAsia="en-US" w:bidi="ar-SA"/>
      </w:rPr>
    </w:lvl>
    <w:lvl w:ilvl="4" w:tplc="EBCC8E26">
      <w:numFmt w:val="bullet"/>
      <w:lvlText w:val="•"/>
      <w:lvlJc w:val="left"/>
      <w:pPr>
        <w:ind w:left="4731" w:hanging="233"/>
      </w:pPr>
      <w:rPr>
        <w:rFonts w:hint="default"/>
        <w:lang w:val="ru-RU" w:eastAsia="en-US" w:bidi="ar-SA"/>
      </w:rPr>
    </w:lvl>
    <w:lvl w:ilvl="5" w:tplc="C08AF2E0">
      <w:numFmt w:val="bullet"/>
      <w:lvlText w:val="•"/>
      <w:lvlJc w:val="left"/>
      <w:pPr>
        <w:ind w:left="5689" w:hanging="233"/>
      </w:pPr>
      <w:rPr>
        <w:rFonts w:hint="default"/>
        <w:lang w:val="ru-RU" w:eastAsia="en-US" w:bidi="ar-SA"/>
      </w:rPr>
    </w:lvl>
    <w:lvl w:ilvl="6" w:tplc="177C5234">
      <w:numFmt w:val="bullet"/>
      <w:lvlText w:val="•"/>
      <w:lvlJc w:val="left"/>
      <w:pPr>
        <w:ind w:left="6647" w:hanging="233"/>
      </w:pPr>
      <w:rPr>
        <w:rFonts w:hint="default"/>
        <w:lang w:val="ru-RU" w:eastAsia="en-US" w:bidi="ar-SA"/>
      </w:rPr>
    </w:lvl>
    <w:lvl w:ilvl="7" w:tplc="F5462974">
      <w:numFmt w:val="bullet"/>
      <w:lvlText w:val="•"/>
      <w:lvlJc w:val="left"/>
      <w:pPr>
        <w:ind w:left="7605" w:hanging="233"/>
      </w:pPr>
      <w:rPr>
        <w:rFonts w:hint="default"/>
        <w:lang w:val="ru-RU" w:eastAsia="en-US" w:bidi="ar-SA"/>
      </w:rPr>
    </w:lvl>
    <w:lvl w:ilvl="8" w:tplc="920691A8">
      <w:numFmt w:val="bullet"/>
      <w:lvlText w:val="•"/>
      <w:lvlJc w:val="left"/>
      <w:pPr>
        <w:ind w:left="8563" w:hanging="233"/>
      </w:pPr>
      <w:rPr>
        <w:rFonts w:hint="default"/>
        <w:lang w:val="ru-RU" w:eastAsia="en-US" w:bidi="ar-SA"/>
      </w:rPr>
    </w:lvl>
  </w:abstractNum>
  <w:abstractNum w:abstractNumId="35">
    <w:nsid w:val="644739AC"/>
    <w:multiLevelType w:val="hybridMultilevel"/>
    <w:tmpl w:val="87240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1130F1"/>
    <w:multiLevelType w:val="hybridMultilevel"/>
    <w:tmpl w:val="FFFFFFFF"/>
    <w:lvl w:ilvl="0" w:tplc="761ECBA0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3263486">
      <w:numFmt w:val="bullet"/>
      <w:lvlText w:val="•"/>
      <w:lvlJc w:val="left"/>
      <w:pPr>
        <w:ind w:left="889" w:hanging="281"/>
      </w:pPr>
      <w:rPr>
        <w:rFonts w:hint="default"/>
        <w:lang w:val="ru-RU" w:eastAsia="en-US" w:bidi="ar-SA"/>
      </w:rPr>
    </w:lvl>
    <w:lvl w:ilvl="2" w:tplc="5E36D2B4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3" w:tplc="C3063AD4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41B2D736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5" w:tplc="C48E2CEA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6" w:tplc="910E6E20">
      <w:numFmt w:val="bullet"/>
      <w:lvlText w:val="•"/>
      <w:lvlJc w:val="left"/>
      <w:pPr>
        <w:ind w:left="3437" w:hanging="281"/>
      </w:pPr>
      <w:rPr>
        <w:rFonts w:hint="default"/>
        <w:lang w:val="ru-RU" w:eastAsia="en-US" w:bidi="ar-SA"/>
      </w:rPr>
    </w:lvl>
    <w:lvl w:ilvl="7" w:tplc="5170C63C">
      <w:numFmt w:val="bullet"/>
      <w:lvlText w:val="•"/>
      <w:lvlJc w:val="left"/>
      <w:pPr>
        <w:ind w:left="3947" w:hanging="281"/>
      </w:pPr>
      <w:rPr>
        <w:rFonts w:hint="default"/>
        <w:lang w:val="ru-RU" w:eastAsia="en-US" w:bidi="ar-SA"/>
      </w:rPr>
    </w:lvl>
    <w:lvl w:ilvl="8" w:tplc="763434CE">
      <w:numFmt w:val="bullet"/>
      <w:lvlText w:val="•"/>
      <w:lvlJc w:val="left"/>
      <w:pPr>
        <w:ind w:left="4456" w:hanging="281"/>
      </w:pPr>
      <w:rPr>
        <w:rFonts w:hint="default"/>
        <w:lang w:val="ru-RU" w:eastAsia="en-US" w:bidi="ar-SA"/>
      </w:rPr>
    </w:lvl>
  </w:abstractNum>
  <w:abstractNum w:abstractNumId="37">
    <w:nsid w:val="6E9D4F14"/>
    <w:multiLevelType w:val="hybridMultilevel"/>
    <w:tmpl w:val="FFFFFFFF"/>
    <w:lvl w:ilvl="0" w:tplc="EB54BA62">
      <w:numFmt w:val="bullet"/>
      <w:lvlText w:val=""/>
      <w:lvlJc w:val="left"/>
      <w:pPr>
        <w:ind w:left="902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BC00848">
      <w:numFmt w:val="bullet"/>
      <w:lvlText w:val="•"/>
      <w:lvlJc w:val="left"/>
      <w:pPr>
        <w:ind w:left="1857" w:hanging="356"/>
      </w:pPr>
      <w:rPr>
        <w:rFonts w:hint="default"/>
        <w:lang w:val="ru-RU" w:eastAsia="en-US" w:bidi="ar-SA"/>
      </w:rPr>
    </w:lvl>
    <w:lvl w:ilvl="2" w:tplc="1750CE94">
      <w:numFmt w:val="bullet"/>
      <w:lvlText w:val="•"/>
      <w:lvlJc w:val="left"/>
      <w:pPr>
        <w:ind w:left="2815" w:hanging="356"/>
      </w:pPr>
      <w:rPr>
        <w:rFonts w:hint="default"/>
        <w:lang w:val="ru-RU" w:eastAsia="en-US" w:bidi="ar-SA"/>
      </w:rPr>
    </w:lvl>
    <w:lvl w:ilvl="3" w:tplc="994C7C2A">
      <w:numFmt w:val="bullet"/>
      <w:lvlText w:val="•"/>
      <w:lvlJc w:val="left"/>
      <w:pPr>
        <w:ind w:left="3773" w:hanging="356"/>
      </w:pPr>
      <w:rPr>
        <w:rFonts w:hint="default"/>
        <w:lang w:val="ru-RU" w:eastAsia="en-US" w:bidi="ar-SA"/>
      </w:rPr>
    </w:lvl>
    <w:lvl w:ilvl="4" w:tplc="F3F839E0">
      <w:numFmt w:val="bullet"/>
      <w:lvlText w:val="•"/>
      <w:lvlJc w:val="left"/>
      <w:pPr>
        <w:ind w:left="4731" w:hanging="356"/>
      </w:pPr>
      <w:rPr>
        <w:rFonts w:hint="default"/>
        <w:lang w:val="ru-RU" w:eastAsia="en-US" w:bidi="ar-SA"/>
      </w:rPr>
    </w:lvl>
    <w:lvl w:ilvl="5" w:tplc="969C7B68">
      <w:numFmt w:val="bullet"/>
      <w:lvlText w:val="•"/>
      <w:lvlJc w:val="left"/>
      <w:pPr>
        <w:ind w:left="5689" w:hanging="356"/>
      </w:pPr>
      <w:rPr>
        <w:rFonts w:hint="default"/>
        <w:lang w:val="ru-RU" w:eastAsia="en-US" w:bidi="ar-SA"/>
      </w:rPr>
    </w:lvl>
    <w:lvl w:ilvl="6" w:tplc="BC105118">
      <w:numFmt w:val="bullet"/>
      <w:lvlText w:val="•"/>
      <w:lvlJc w:val="left"/>
      <w:pPr>
        <w:ind w:left="6647" w:hanging="356"/>
      </w:pPr>
      <w:rPr>
        <w:rFonts w:hint="default"/>
        <w:lang w:val="ru-RU" w:eastAsia="en-US" w:bidi="ar-SA"/>
      </w:rPr>
    </w:lvl>
    <w:lvl w:ilvl="7" w:tplc="89E6CB5E">
      <w:numFmt w:val="bullet"/>
      <w:lvlText w:val="•"/>
      <w:lvlJc w:val="left"/>
      <w:pPr>
        <w:ind w:left="7605" w:hanging="356"/>
      </w:pPr>
      <w:rPr>
        <w:rFonts w:hint="default"/>
        <w:lang w:val="ru-RU" w:eastAsia="en-US" w:bidi="ar-SA"/>
      </w:rPr>
    </w:lvl>
    <w:lvl w:ilvl="8" w:tplc="7FDA729C">
      <w:numFmt w:val="bullet"/>
      <w:lvlText w:val="•"/>
      <w:lvlJc w:val="left"/>
      <w:pPr>
        <w:ind w:left="8563" w:hanging="356"/>
      </w:pPr>
      <w:rPr>
        <w:rFonts w:hint="default"/>
        <w:lang w:val="ru-RU" w:eastAsia="en-US" w:bidi="ar-SA"/>
      </w:rPr>
    </w:lvl>
  </w:abstractNum>
  <w:abstractNum w:abstractNumId="38">
    <w:nsid w:val="6F1A037C"/>
    <w:multiLevelType w:val="hybridMultilevel"/>
    <w:tmpl w:val="9AC038E6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9D1884"/>
    <w:multiLevelType w:val="hybridMultilevel"/>
    <w:tmpl w:val="5DA04B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F03F4"/>
    <w:multiLevelType w:val="hybridMultilevel"/>
    <w:tmpl w:val="9BD24702"/>
    <w:lvl w:ilvl="0" w:tplc="92BC9D06">
      <w:numFmt w:val="bullet"/>
      <w:lvlText w:val="–"/>
      <w:lvlJc w:val="left"/>
      <w:pPr>
        <w:ind w:left="902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71400ED4">
      <w:numFmt w:val="bullet"/>
      <w:lvlText w:val="•"/>
      <w:lvlJc w:val="left"/>
      <w:pPr>
        <w:ind w:left="1857" w:hanging="212"/>
      </w:pPr>
      <w:rPr>
        <w:rFonts w:hint="default"/>
        <w:lang w:val="ru-RU" w:eastAsia="en-US" w:bidi="ar-SA"/>
      </w:rPr>
    </w:lvl>
    <w:lvl w:ilvl="2" w:tplc="2C44921A">
      <w:numFmt w:val="bullet"/>
      <w:lvlText w:val="•"/>
      <w:lvlJc w:val="left"/>
      <w:pPr>
        <w:ind w:left="2815" w:hanging="212"/>
      </w:pPr>
      <w:rPr>
        <w:rFonts w:hint="default"/>
        <w:lang w:val="ru-RU" w:eastAsia="en-US" w:bidi="ar-SA"/>
      </w:rPr>
    </w:lvl>
    <w:lvl w:ilvl="3" w:tplc="6F963534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4" w:tplc="545823F8">
      <w:numFmt w:val="bullet"/>
      <w:lvlText w:val="•"/>
      <w:lvlJc w:val="left"/>
      <w:pPr>
        <w:ind w:left="4731" w:hanging="212"/>
      </w:pPr>
      <w:rPr>
        <w:rFonts w:hint="default"/>
        <w:lang w:val="ru-RU" w:eastAsia="en-US" w:bidi="ar-SA"/>
      </w:rPr>
    </w:lvl>
    <w:lvl w:ilvl="5" w:tplc="4CB29FFC">
      <w:numFmt w:val="bullet"/>
      <w:lvlText w:val="•"/>
      <w:lvlJc w:val="left"/>
      <w:pPr>
        <w:ind w:left="5689" w:hanging="212"/>
      </w:pPr>
      <w:rPr>
        <w:rFonts w:hint="default"/>
        <w:lang w:val="ru-RU" w:eastAsia="en-US" w:bidi="ar-SA"/>
      </w:rPr>
    </w:lvl>
    <w:lvl w:ilvl="6" w:tplc="F626B9EA">
      <w:numFmt w:val="bullet"/>
      <w:lvlText w:val="•"/>
      <w:lvlJc w:val="left"/>
      <w:pPr>
        <w:ind w:left="6647" w:hanging="212"/>
      </w:pPr>
      <w:rPr>
        <w:rFonts w:hint="default"/>
        <w:lang w:val="ru-RU" w:eastAsia="en-US" w:bidi="ar-SA"/>
      </w:rPr>
    </w:lvl>
    <w:lvl w:ilvl="7" w:tplc="C344B736">
      <w:numFmt w:val="bullet"/>
      <w:lvlText w:val="•"/>
      <w:lvlJc w:val="left"/>
      <w:pPr>
        <w:ind w:left="7605" w:hanging="212"/>
      </w:pPr>
      <w:rPr>
        <w:rFonts w:hint="default"/>
        <w:lang w:val="ru-RU" w:eastAsia="en-US" w:bidi="ar-SA"/>
      </w:rPr>
    </w:lvl>
    <w:lvl w:ilvl="8" w:tplc="3D0C5D9C">
      <w:numFmt w:val="bullet"/>
      <w:lvlText w:val="•"/>
      <w:lvlJc w:val="left"/>
      <w:pPr>
        <w:ind w:left="8563" w:hanging="212"/>
      </w:pPr>
      <w:rPr>
        <w:rFonts w:hint="default"/>
        <w:lang w:val="ru-RU" w:eastAsia="en-US" w:bidi="ar-SA"/>
      </w:rPr>
    </w:lvl>
  </w:abstractNum>
  <w:abstractNum w:abstractNumId="42">
    <w:nsid w:val="712450F4"/>
    <w:multiLevelType w:val="hybridMultilevel"/>
    <w:tmpl w:val="E6CC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21434D"/>
    <w:multiLevelType w:val="hybridMultilevel"/>
    <w:tmpl w:val="6C92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046195"/>
    <w:multiLevelType w:val="hybridMultilevel"/>
    <w:tmpl w:val="B2E6B2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80088"/>
    <w:multiLevelType w:val="hybridMultilevel"/>
    <w:tmpl w:val="FFFFFFFF"/>
    <w:lvl w:ilvl="0" w:tplc="04628CEE">
      <w:numFmt w:val="bullet"/>
      <w:lvlText w:val="–"/>
      <w:lvlJc w:val="left"/>
      <w:pPr>
        <w:ind w:left="9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2346F4E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06C2372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2E6AE880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05CCD542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06FE84E6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E34EE60E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3D26520A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B91279B4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46">
    <w:nsid w:val="7FBE7150"/>
    <w:multiLevelType w:val="hybridMultilevel"/>
    <w:tmpl w:val="33A6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9"/>
  </w:num>
  <w:num w:numId="3">
    <w:abstractNumId w:val="24"/>
  </w:num>
  <w:num w:numId="4">
    <w:abstractNumId w:val="31"/>
  </w:num>
  <w:num w:numId="5">
    <w:abstractNumId w:val="15"/>
  </w:num>
  <w:num w:numId="6">
    <w:abstractNumId w:val="44"/>
  </w:num>
  <w:num w:numId="7">
    <w:abstractNumId w:val="3"/>
  </w:num>
  <w:num w:numId="8">
    <w:abstractNumId w:val="19"/>
  </w:num>
  <w:num w:numId="9">
    <w:abstractNumId w:val="29"/>
  </w:num>
  <w:num w:numId="10">
    <w:abstractNumId w:val="40"/>
  </w:num>
  <w:num w:numId="11">
    <w:abstractNumId w:val="1"/>
  </w:num>
  <w:num w:numId="12">
    <w:abstractNumId w:val="30"/>
  </w:num>
  <w:num w:numId="13">
    <w:abstractNumId w:val="26"/>
  </w:num>
  <w:num w:numId="14">
    <w:abstractNumId w:val="28"/>
  </w:num>
  <w:num w:numId="15">
    <w:abstractNumId w:val="14"/>
  </w:num>
  <w:num w:numId="16">
    <w:abstractNumId w:val="38"/>
  </w:num>
  <w:num w:numId="17">
    <w:abstractNumId w:val="8"/>
  </w:num>
  <w:num w:numId="18">
    <w:abstractNumId w:val="43"/>
  </w:num>
  <w:num w:numId="19">
    <w:abstractNumId w:val="27"/>
  </w:num>
  <w:num w:numId="20">
    <w:abstractNumId w:val="0"/>
  </w:num>
  <w:num w:numId="21">
    <w:abstractNumId w:val="23"/>
  </w:num>
  <w:num w:numId="22">
    <w:abstractNumId w:val="46"/>
  </w:num>
  <w:num w:numId="23">
    <w:abstractNumId w:val="42"/>
  </w:num>
  <w:num w:numId="24">
    <w:abstractNumId w:val="35"/>
  </w:num>
  <w:num w:numId="25">
    <w:abstractNumId w:val="25"/>
  </w:num>
  <w:num w:numId="26">
    <w:abstractNumId w:val="13"/>
  </w:num>
  <w:num w:numId="27">
    <w:abstractNumId w:val="18"/>
  </w:num>
  <w:num w:numId="28">
    <w:abstractNumId w:val="11"/>
  </w:num>
  <w:num w:numId="29">
    <w:abstractNumId w:val="41"/>
  </w:num>
  <w:num w:numId="30">
    <w:abstractNumId w:val="32"/>
  </w:num>
  <w:num w:numId="31">
    <w:abstractNumId w:val="45"/>
  </w:num>
  <w:num w:numId="32">
    <w:abstractNumId w:val="34"/>
  </w:num>
  <w:num w:numId="33">
    <w:abstractNumId w:val="20"/>
  </w:num>
  <w:num w:numId="34">
    <w:abstractNumId w:val="2"/>
  </w:num>
  <w:num w:numId="35">
    <w:abstractNumId w:val="7"/>
  </w:num>
  <w:num w:numId="36">
    <w:abstractNumId w:val="22"/>
  </w:num>
  <w:num w:numId="37">
    <w:abstractNumId w:val="33"/>
  </w:num>
  <w:num w:numId="38">
    <w:abstractNumId w:val="17"/>
  </w:num>
  <w:num w:numId="39">
    <w:abstractNumId w:val="5"/>
  </w:num>
  <w:num w:numId="40">
    <w:abstractNumId w:val="6"/>
  </w:num>
  <w:num w:numId="41">
    <w:abstractNumId w:val="12"/>
  </w:num>
  <w:num w:numId="42">
    <w:abstractNumId w:val="37"/>
  </w:num>
  <w:num w:numId="43">
    <w:abstractNumId w:val="16"/>
  </w:num>
  <w:num w:numId="44">
    <w:abstractNumId w:val="36"/>
  </w:num>
  <w:num w:numId="45">
    <w:abstractNumId w:val="21"/>
  </w:num>
  <w:num w:numId="46">
    <w:abstractNumId w:val="10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F6B"/>
    <w:rsid w:val="00035094"/>
    <w:rsid w:val="00042325"/>
    <w:rsid w:val="000B4C39"/>
    <w:rsid w:val="000E46F9"/>
    <w:rsid w:val="000E7342"/>
    <w:rsid w:val="00112C29"/>
    <w:rsid w:val="0011501A"/>
    <w:rsid w:val="001A1E3A"/>
    <w:rsid w:val="001A7B23"/>
    <w:rsid w:val="001B18BD"/>
    <w:rsid w:val="001B7529"/>
    <w:rsid w:val="001E74E0"/>
    <w:rsid w:val="001F3C82"/>
    <w:rsid w:val="00202AF9"/>
    <w:rsid w:val="0020674C"/>
    <w:rsid w:val="00215FB7"/>
    <w:rsid w:val="00225FBF"/>
    <w:rsid w:val="002301B7"/>
    <w:rsid w:val="0023531A"/>
    <w:rsid w:val="00253BFF"/>
    <w:rsid w:val="002615DA"/>
    <w:rsid w:val="0026380A"/>
    <w:rsid w:val="00266F8E"/>
    <w:rsid w:val="002F6A76"/>
    <w:rsid w:val="003009EC"/>
    <w:rsid w:val="00302DE3"/>
    <w:rsid w:val="00354D5B"/>
    <w:rsid w:val="003A569B"/>
    <w:rsid w:val="003A7C1C"/>
    <w:rsid w:val="003C69E6"/>
    <w:rsid w:val="003D55FC"/>
    <w:rsid w:val="003E54DF"/>
    <w:rsid w:val="003F2BBF"/>
    <w:rsid w:val="003F6FD9"/>
    <w:rsid w:val="004058F8"/>
    <w:rsid w:val="00410672"/>
    <w:rsid w:val="00493AC7"/>
    <w:rsid w:val="004A5AD4"/>
    <w:rsid w:val="004E5DED"/>
    <w:rsid w:val="004F2CA7"/>
    <w:rsid w:val="00500F22"/>
    <w:rsid w:val="0058470D"/>
    <w:rsid w:val="00595431"/>
    <w:rsid w:val="005E28AA"/>
    <w:rsid w:val="00610217"/>
    <w:rsid w:val="00664B82"/>
    <w:rsid w:val="00671A07"/>
    <w:rsid w:val="006745E9"/>
    <w:rsid w:val="00706F0B"/>
    <w:rsid w:val="007209EF"/>
    <w:rsid w:val="00724017"/>
    <w:rsid w:val="0074494C"/>
    <w:rsid w:val="007640DD"/>
    <w:rsid w:val="00770DBA"/>
    <w:rsid w:val="00782F6B"/>
    <w:rsid w:val="007C0839"/>
    <w:rsid w:val="007C24CB"/>
    <w:rsid w:val="007E3239"/>
    <w:rsid w:val="00817551"/>
    <w:rsid w:val="00831DD7"/>
    <w:rsid w:val="00832F0E"/>
    <w:rsid w:val="00881263"/>
    <w:rsid w:val="008C0B91"/>
    <w:rsid w:val="008F70AC"/>
    <w:rsid w:val="00910ED3"/>
    <w:rsid w:val="009245D4"/>
    <w:rsid w:val="00947186"/>
    <w:rsid w:val="0096747F"/>
    <w:rsid w:val="009902AD"/>
    <w:rsid w:val="009C734B"/>
    <w:rsid w:val="009D4CF6"/>
    <w:rsid w:val="00A754A4"/>
    <w:rsid w:val="00A91E77"/>
    <w:rsid w:val="00AA5F13"/>
    <w:rsid w:val="00AA60E9"/>
    <w:rsid w:val="00AA7BFF"/>
    <w:rsid w:val="00B215A9"/>
    <w:rsid w:val="00B301E7"/>
    <w:rsid w:val="00B37121"/>
    <w:rsid w:val="00B53E6F"/>
    <w:rsid w:val="00B546B8"/>
    <w:rsid w:val="00B560E8"/>
    <w:rsid w:val="00B84490"/>
    <w:rsid w:val="00B93E41"/>
    <w:rsid w:val="00BA0FA2"/>
    <w:rsid w:val="00BC09B6"/>
    <w:rsid w:val="00BE3C4E"/>
    <w:rsid w:val="00BF3FDF"/>
    <w:rsid w:val="00C109CB"/>
    <w:rsid w:val="00C25FEE"/>
    <w:rsid w:val="00C52450"/>
    <w:rsid w:val="00C53CDF"/>
    <w:rsid w:val="00CA73A6"/>
    <w:rsid w:val="00CC478F"/>
    <w:rsid w:val="00CD2BCA"/>
    <w:rsid w:val="00CF2BA1"/>
    <w:rsid w:val="00CF5B6A"/>
    <w:rsid w:val="00D17767"/>
    <w:rsid w:val="00D52799"/>
    <w:rsid w:val="00D823C2"/>
    <w:rsid w:val="00D858F8"/>
    <w:rsid w:val="00DA5D0B"/>
    <w:rsid w:val="00DE5987"/>
    <w:rsid w:val="00DE7359"/>
    <w:rsid w:val="00E12D6F"/>
    <w:rsid w:val="00E158CA"/>
    <w:rsid w:val="00E33E97"/>
    <w:rsid w:val="00E45442"/>
    <w:rsid w:val="00E45D1D"/>
    <w:rsid w:val="00E55475"/>
    <w:rsid w:val="00E55D1B"/>
    <w:rsid w:val="00E573D0"/>
    <w:rsid w:val="00EA28B3"/>
    <w:rsid w:val="00EB07FC"/>
    <w:rsid w:val="00EC5C5B"/>
    <w:rsid w:val="00ED433C"/>
    <w:rsid w:val="00EE7FCF"/>
    <w:rsid w:val="00F22A66"/>
    <w:rsid w:val="00F24B77"/>
    <w:rsid w:val="00F50D3A"/>
    <w:rsid w:val="00FA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E9"/>
  </w:style>
  <w:style w:type="paragraph" w:styleId="1">
    <w:name w:val="heading 1"/>
    <w:basedOn w:val="a"/>
    <w:next w:val="a"/>
    <w:link w:val="10"/>
    <w:uiPriority w:val="9"/>
    <w:qFormat/>
    <w:rsid w:val="001150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01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1501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150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1501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150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1501A"/>
  </w:style>
  <w:style w:type="character" w:customStyle="1" w:styleId="CharAttribute484">
    <w:name w:val="CharAttribute484"/>
    <w:uiPriority w:val="99"/>
    <w:rsid w:val="0011501A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11501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11501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11501A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11501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1501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1501A"/>
    <w:rPr>
      <w:rFonts w:ascii="Times New Roman" w:eastAsia="Times New Roman"/>
      <w:i/>
      <w:sz w:val="22"/>
    </w:rPr>
  </w:style>
  <w:style w:type="paragraph" w:styleId="a5">
    <w:name w:val="List Paragraph"/>
    <w:basedOn w:val="a"/>
    <w:link w:val="a6"/>
    <w:uiPriority w:val="1"/>
    <w:qFormat/>
    <w:rsid w:val="0011501A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1501A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1"/>
    <w:qFormat/>
    <w:locked/>
    <w:rsid w:val="0011501A"/>
    <w:rPr>
      <w:rFonts w:ascii="№Е" w:eastAsia="№Е" w:hAnsi="Times New Roman" w:cs="Times New Roman"/>
      <w:kern w:val="2"/>
      <w:sz w:val="20"/>
      <w:szCs w:val="20"/>
      <w:lang w:eastAsia="ru-RU"/>
    </w:rPr>
  </w:style>
  <w:style w:type="table" w:styleId="a7">
    <w:name w:val="Table Grid"/>
    <w:basedOn w:val="a1"/>
    <w:uiPriority w:val="59"/>
    <w:rsid w:val="001150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Attribute0">
    <w:name w:val="CharAttribute0"/>
    <w:rsid w:val="0011501A"/>
    <w:rPr>
      <w:rFonts w:ascii="Times New Roman" w:eastAsia="Times New Roman" w:hAnsi="Times New Roman"/>
      <w:sz w:val="28"/>
    </w:rPr>
  </w:style>
  <w:style w:type="table" w:customStyle="1" w:styleId="13">
    <w:name w:val="Сетка таблицы1"/>
    <w:basedOn w:val="a1"/>
    <w:next w:val="a7"/>
    <w:uiPriority w:val="59"/>
    <w:rsid w:val="001150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ttribute502">
    <w:name w:val="CharAttribute502"/>
    <w:rsid w:val="0011501A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11501A"/>
    <w:rPr>
      <w:rFonts w:ascii="Times New Roman" w:eastAsia="Times New Roman"/>
      <w:sz w:val="28"/>
    </w:rPr>
  </w:style>
  <w:style w:type="character" w:customStyle="1" w:styleId="CharAttribute512">
    <w:name w:val="CharAttribute512"/>
    <w:rsid w:val="0011501A"/>
    <w:rPr>
      <w:rFonts w:ascii="Times New Roman" w:eastAsia="Times New Roman"/>
      <w:sz w:val="28"/>
    </w:rPr>
  </w:style>
  <w:style w:type="character" w:customStyle="1" w:styleId="CharAttribute504">
    <w:name w:val="CharAttribute504"/>
    <w:rsid w:val="0011501A"/>
    <w:rPr>
      <w:rFonts w:ascii="Times New Roman" w:eastAsia="Times New Roman"/>
      <w:sz w:val="28"/>
    </w:rPr>
  </w:style>
  <w:style w:type="character" w:styleId="a8">
    <w:name w:val="Hyperlink"/>
    <w:uiPriority w:val="99"/>
    <w:rsid w:val="0011501A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1150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Emphasis"/>
    <w:uiPriority w:val="20"/>
    <w:qFormat/>
    <w:rsid w:val="0011501A"/>
    <w:rPr>
      <w:i/>
      <w:iCs/>
    </w:rPr>
  </w:style>
  <w:style w:type="paragraph" w:customStyle="1" w:styleId="ParaAttribute38">
    <w:name w:val="ParaAttribute38"/>
    <w:rsid w:val="0011501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1501A"/>
    <w:pPr>
      <w:spacing w:after="120"/>
      <w:ind w:left="283"/>
    </w:pPr>
    <w:rPr>
      <w:rFonts w:ascii="Calibri" w:eastAsia="Calibri" w:hAnsi="Calibri" w:cs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1501A"/>
    <w:rPr>
      <w:rFonts w:ascii="Calibri" w:eastAsia="Calibri" w:hAnsi="Calibri" w:cs="Times New Roman"/>
      <w:lang w:eastAsia="ru-RU"/>
    </w:rPr>
  </w:style>
  <w:style w:type="character" w:customStyle="1" w:styleId="CharAttribute526">
    <w:name w:val="CharAttribute526"/>
    <w:rsid w:val="0011501A"/>
    <w:rPr>
      <w:rFonts w:ascii="Times New Roman" w:eastAsia="Times New Roman"/>
      <w:sz w:val="28"/>
    </w:rPr>
  </w:style>
  <w:style w:type="paragraph" w:styleId="ad">
    <w:name w:val="header"/>
    <w:basedOn w:val="a"/>
    <w:link w:val="ae"/>
    <w:uiPriority w:val="99"/>
    <w:unhideWhenUsed/>
    <w:rsid w:val="001150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1501A"/>
    <w:rPr>
      <w:rFonts w:eastAsia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1150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1501A"/>
    <w:rPr>
      <w:rFonts w:eastAsia="Times New Roman"/>
      <w:lang w:eastAsia="ru-RU"/>
    </w:rPr>
  </w:style>
  <w:style w:type="paragraph" w:styleId="af1">
    <w:name w:val="caption"/>
    <w:basedOn w:val="a"/>
    <w:next w:val="a"/>
    <w:qFormat/>
    <w:rsid w:val="0011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150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11501A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11501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11501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/>
    </w:rPr>
  </w:style>
  <w:style w:type="character" w:styleId="af5">
    <w:name w:val="Strong"/>
    <w:basedOn w:val="a0"/>
    <w:uiPriority w:val="22"/>
    <w:qFormat/>
    <w:rsid w:val="0011501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150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6">
    <w:name w:val="Body Text"/>
    <w:basedOn w:val="a"/>
    <w:link w:val="af7"/>
    <w:uiPriority w:val="99"/>
    <w:unhideWhenUsed/>
    <w:rsid w:val="0011501A"/>
    <w:pPr>
      <w:spacing w:after="120"/>
    </w:pPr>
    <w:rPr>
      <w:rFonts w:eastAsia="Times New Roman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11501A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0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1501A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115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rsid w:val="00115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5E28AA"/>
  </w:style>
  <w:style w:type="table" w:customStyle="1" w:styleId="111">
    <w:name w:val="Сетка таблицы11"/>
    <w:basedOn w:val="a1"/>
    <w:rsid w:val="005E28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7"/>
    <w:uiPriority w:val="59"/>
    <w:rsid w:val="005E28A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F2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0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01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1501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150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1501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150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1501A"/>
  </w:style>
  <w:style w:type="character" w:customStyle="1" w:styleId="CharAttribute484">
    <w:name w:val="CharAttribute484"/>
    <w:uiPriority w:val="99"/>
    <w:rsid w:val="0011501A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11501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11501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11501A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11501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1501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1501A"/>
    <w:rPr>
      <w:rFonts w:ascii="Times New Roman" w:eastAsia="Times New Roman"/>
      <w:i/>
      <w:sz w:val="22"/>
    </w:rPr>
  </w:style>
  <w:style w:type="paragraph" w:styleId="a5">
    <w:name w:val="List Paragraph"/>
    <w:basedOn w:val="a"/>
    <w:link w:val="a6"/>
    <w:uiPriority w:val="1"/>
    <w:qFormat/>
    <w:rsid w:val="0011501A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1501A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1"/>
    <w:qFormat/>
    <w:locked/>
    <w:rsid w:val="0011501A"/>
    <w:rPr>
      <w:rFonts w:ascii="№Е" w:eastAsia="№Е" w:hAnsi="Times New Roman" w:cs="Times New Roman"/>
      <w:kern w:val="2"/>
      <w:sz w:val="20"/>
      <w:szCs w:val="20"/>
      <w:lang w:eastAsia="ru-RU"/>
    </w:rPr>
  </w:style>
  <w:style w:type="table" w:styleId="a7">
    <w:name w:val="Table Grid"/>
    <w:basedOn w:val="a1"/>
    <w:uiPriority w:val="59"/>
    <w:rsid w:val="001150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Attribute0">
    <w:name w:val="CharAttribute0"/>
    <w:rsid w:val="0011501A"/>
    <w:rPr>
      <w:rFonts w:ascii="Times New Roman" w:eastAsia="Times New Roman" w:hAnsi="Times New Roman"/>
      <w:sz w:val="28"/>
    </w:rPr>
  </w:style>
  <w:style w:type="table" w:customStyle="1" w:styleId="13">
    <w:name w:val="Сетка таблицы1"/>
    <w:basedOn w:val="a1"/>
    <w:next w:val="a7"/>
    <w:uiPriority w:val="59"/>
    <w:rsid w:val="001150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ttribute502">
    <w:name w:val="CharAttribute502"/>
    <w:rsid w:val="0011501A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11501A"/>
    <w:rPr>
      <w:rFonts w:ascii="Times New Roman" w:eastAsia="Times New Roman"/>
      <w:sz w:val="28"/>
    </w:rPr>
  </w:style>
  <w:style w:type="character" w:customStyle="1" w:styleId="CharAttribute512">
    <w:name w:val="CharAttribute512"/>
    <w:rsid w:val="0011501A"/>
    <w:rPr>
      <w:rFonts w:ascii="Times New Roman" w:eastAsia="Times New Roman"/>
      <w:sz w:val="28"/>
    </w:rPr>
  </w:style>
  <w:style w:type="character" w:customStyle="1" w:styleId="CharAttribute504">
    <w:name w:val="CharAttribute504"/>
    <w:rsid w:val="0011501A"/>
    <w:rPr>
      <w:rFonts w:ascii="Times New Roman" w:eastAsia="Times New Roman"/>
      <w:sz w:val="28"/>
    </w:rPr>
  </w:style>
  <w:style w:type="character" w:styleId="a8">
    <w:name w:val="Hyperlink"/>
    <w:uiPriority w:val="99"/>
    <w:rsid w:val="0011501A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1150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Emphasis"/>
    <w:uiPriority w:val="20"/>
    <w:qFormat/>
    <w:rsid w:val="0011501A"/>
    <w:rPr>
      <w:i/>
      <w:iCs/>
    </w:rPr>
  </w:style>
  <w:style w:type="paragraph" w:customStyle="1" w:styleId="ParaAttribute38">
    <w:name w:val="ParaAttribute38"/>
    <w:rsid w:val="0011501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1501A"/>
    <w:pPr>
      <w:spacing w:after="120"/>
      <w:ind w:left="283"/>
    </w:pPr>
    <w:rPr>
      <w:rFonts w:ascii="Calibri" w:eastAsia="Calibri" w:hAnsi="Calibri" w:cs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1501A"/>
    <w:rPr>
      <w:rFonts w:ascii="Calibri" w:eastAsia="Calibri" w:hAnsi="Calibri" w:cs="Times New Roman"/>
      <w:lang w:eastAsia="ru-RU"/>
    </w:rPr>
  </w:style>
  <w:style w:type="character" w:customStyle="1" w:styleId="CharAttribute526">
    <w:name w:val="CharAttribute526"/>
    <w:rsid w:val="0011501A"/>
    <w:rPr>
      <w:rFonts w:ascii="Times New Roman" w:eastAsia="Times New Roman"/>
      <w:sz w:val="28"/>
    </w:rPr>
  </w:style>
  <w:style w:type="paragraph" w:styleId="ad">
    <w:name w:val="header"/>
    <w:basedOn w:val="a"/>
    <w:link w:val="ae"/>
    <w:uiPriority w:val="99"/>
    <w:semiHidden/>
    <w:unhideWhenUsed/>
    <w:rsid w:val="001150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11501A"/>
    <w:rPr>
      <w:rFonts w:eastAsia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1150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1501A"/>
    <w:rPr>
      <w:rFonts w:eastAsia="Times New Roman"/>
      <w:lang w:eastAsia="ru-RU"/>
    </w:rPr>
  </w:style>
  <w:style w:type="paragraph" w:styleId="af1">
    <w:name w:val="caption"/>
    <w:basedOn w:val="a"/>
    <w:next w:val="a"/>
    <w:qFormat/>
    <w:rsid w:val="0011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150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11501A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11501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11501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/>
    </w:rPr>
  </w:style>
  <w:style w:type="character" w:styleId="af5">
    <w:name w:val="Strong"/>
    <w:basedOn w:val="a0"/>
    <w:uiPriority w:val="22"/>
    <w:qFormat/>
    <w:rsid w:val="0011501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150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6">
    <w:name w:val="Body Text"/>
    <w:basedOn w:val="a"/>
    <w:link w:val="af7"/>
    <w:uiPriority w:val="99"/>
    <w:unhideWhenUsed/>
    <w:rsid w:val="0011501A"/>
    <w:pPr>
      <w:spacing w:after="120"/>
    </w:pPr>
    <w:rPr>
      <w:rFonts w:eastAsia="Times New Roman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11501A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0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1501A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115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rsid w:val="00115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D58B-61D5-4314-9FBC-51ED45FD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49</Pages>
  <Words>17377</Words>
  <Characters>99052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Спиридонова</cp:lastModifiedBy>
  <cp:revision>68</cp:revision>
  <cp:lastPrinted>2023-11-28T06:44:00Z</cp:lastPrinted>
  <dcterms:created xsi:type="dcterms:W3CDTF">2022-08-27T10:15:00Z</dcterms:created>
  <dcterms:modified xsi:type="dcterms:W3CDTF">2023-11-28T06:50:00Z</dcterms:modified>
</cp:coreProperties>
</file>